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BF8" w:rsidRDefault="00CC0BF8" w:rsidP="00B30A81">
      <w:pPr>
        <w:jc w:val="center"/>
        <w:rPr>
          <w:rFonts w:ascii="Comic Sans MS" w:hAnsi="Comic Sans MS"/>
          <w:b/>
          <w:smallCaps/>
          <w:color w:val="31849B" w:themeColor="accent5" w:themeShade="BF"/>
          <w:sz w:val="36"/>
          <w:szCs w:val="36"/>
        </w:rPr>
      </w:pPr>
    </w:p>
    <w:p w:rsidR="00796E83" w:rsidRDefault="00796E83" w:rsidP="00B30A81">
      <w:pPr>
        <w:jc w:val="center"/>
        <w:rPr>
          <w:rFonts w:ascii="Comic Sans MS" w:hAnsi="Comic Sans MS"/>
          <w:b/>
          <w:smallCaps/>
          <w:color w:val="31849B" w:themeColor="accent5" w:themeShade="BF"/>
          <w:sz w:val="36"/>
          <w:szCs w:val="36"/>
        </w:rPr>
      </w:pPr>
    </w:p>
    <w:p w:rsidR="00B30A81" w:rsidRDefault="00796E83" w:rsidP="00EC073B">
      <w:pPr>
        <w:rPr>
          <w:rFonts w:ascii="Comic Sans MS" w:hAnsi="Comic Sans MS"/>
          <w:b/>
          <w:smallCaps/>
          <w:color w:val="31849B" w:themeColor="accent5" w:themeShade="BF"/>
          <w:sz w:val="36"/>
          <w:szCs w:val="36"/>
        </w:rPr>
      </w:pPr>
      <w:r>
        <w:rPr>
          <w:rFonts w:ascii="Comic Sans MS" w:hAnsi="Comic Sans MS"/>
          <w:b/>
          <w:smallCaps/>
          <w:noProof/>
          <w:color w:val="31849B" w:themeColor="accent5" w:themeShade="BF"/>
          <w:sz w:val="36"/>
          <w:szCs w:val="36"/>
        </w:rPr>
        <w:drawing>
          <wp:anchor distT="0" distB="0" distL="114300" distR="114300" simplePos="0" relativeHeight="251677696" behindDoc="0" locked="0" layoutInCell="1" allowOverlap="1" wp14:anchorId="2BA5AC4A" wp14:editId="0DCF65C2">
            <wp:simplePos x="0" y="0"/>
            <wp:positionH relativeFrom="column">
              <wp:posOffset>652145</wp:posOffset>
            </wp:positionH>
            <wp:positionV relativeFrom="paragraph">
              <wp:posOffset>9525</wp:posOffset>
            </wp:positionV>
            <wp:extent cx="4495800" cy="1151890"/>
            <wp:effectExtent l="0" t="0" r="0" b="0"/>
            <wp:wrapSquare wrapText="bothSides"/>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COLECCIÓNPAG.jpg"/>
                    <pic:cNvPicPr/>
                  </pic:nvPicPr>
                  <pic:blipFill>
                    <a:blip r:embed="rId9">
                      <a:extLst>
                        <a:ext uri="{28A0092B-C50C-407E-A947-70E740481C1C}">
                          <a14:useLocalDpi xmlns:a14="http://schemas.microsoft.com/office/drawing/2010/main" val="0"/>
                        </a:ext>
                      </a:extLst>
                    </a:blip>
                    <a:stretch>
                      <a:fillRect/>
                    </a:stretch>
                  </pic:blipFill>
                  <pic:spPr>
                    <a:xfrm>
                      <a:off x="0" y="0"/>
                      <a:ext cx="4495800" cy="1151890"/>
                    </a:xfrm>
                    <a:prstGeom prst="rect">
                      <a:avLst/>
                    </a:prstGeom>
                  </pic:spPr>
                </pic:pic>
              </a:graphicData>
            </a:graphic>
            <wp14:sizeRelH relativeFrom="page">
              <wp14:pctWidth>0</wp14:pctWidth>
            </wp14:sizeRelH>
            <wp14:sizeRelV relativeFrom="page">
              <wp14:pctHeight>0</wp14:pctHeight>
            </wp14:sizeRelV>
          </wp:anchor>
        </w:drawing>
      </w:r>
    </w:p>
    <w:p w:rsidR="00CC0BF8" w:rsidRDefault="00CC0BF8" w:rsidP="00EC073B">
      <w:pPr>
        <w:rPr>
          <w:rFonts w:ascii="Comic Sans MS" w:hAnsi="Comic Sans MS"/>
          <w:b/>
          <w:smallCaps/>
          <w:color w:val="31849B" w:themeColor="accent5" w:themeShade="BF"/>
          <w:sz w:val="36"/>
          <w:szCs w:val="36"/>
        </w:rPr>
      </w:pPr>
    </w:p>
    <w:p w:rsidR="00796E83" w:rsidRDefault="00796E83" w:rsidP="00EC073B">
      <w:pPr>
        <w:rPr>
          <w:rFonts w:ascii="Comic Sans MS" w:hAnsi="Comic Sans MS"/>
          <w:b/>
          <w:smallCaps/>
          <w:color w:val="31849B" w:themeColor="accent5" w:themeShade="BF"/>
          <w:sz w:val="36"/>
          <w:szCs w:val="36"/>
        </w:rPr>
      </w:pPr>
    </w:p>
    <w:p w:rsidR="00796E83" w:rsidRDefault="00796E83" w:rsidP="00EC073B">
      <w:pPr>
        <w:rPr>
          <w:rFonts w:ascii="Comic Sans MS" w:hAnsi="Comic Sans MS"/>
          <w:b/>
          <w:smallCaps/>
          <w:color w:val="31849B" w:themeColor="accent5" w:themeShade="BF"/>
          <w:sz w:val="36"/>
          <w:szCs w:val="36"/>
        </w:rPr>
      </w:pPr>
    </w:p>
    <w:p w:rsidR="00796E83" w:rsidRDefault="00796E83" w:rsidP="00EC073B">
      <w:pPr>
        <w:rPr>
          <w:rFonts w:ascii="Comic Sans MS" w:hAnsi="Comic Sans MS"/>
          <w:b/>
          <w:smallCaps/>
          <w:color w:val="31849B" w:themeColor="accent5" w:themeShade="BF"/>
          <w:sz w:val="36"/>
          <w:szCs w:val="36"/>
        </w:rPr>
      </w:pPr>
    </w:p>
    <w:p w:rsidR="00796E83" w:rsidRDefault="00796E83" w:rsidP="00EC073B">
      <w:pPr>
        <w:rPr>
          <w:rFonts w:ascii="Comic Sans MS" w:hAnsi="Comic Sans MS"/>
          <w:b/>
          <w:smallCaps/>
          <w:color w:val="31849B" w:themeColor="accent5" w:themeShade="BF"/>
          <w:sz w:val="36"/>
          <w:szCs w:val="36"/>
        </w:rPr>
      </w:pPr>
    </w:p>
    <w:p w:rsidR="00EC073B" w:rsidRDefault="00697B4F" w:rsidP="00EC073B">
      <w:pPr>
        <w:rPr>
          <w:rFonts w:ascii="Comic Sans MS" w:hAnsi="Comic Sans MS"/>
          <w:b/>
          <w:smallCaps/>
          <w:color w:val="31849B" w:themeColor="accent5" w:themeShade="BF"/>
          <w:sz w:val="36"/>
          <w:szCs w:val="36"/>
        </w:rPr>
      </w:pPr>
      <w:r>
        <w:rPr>
          <w:rFonts w:ascii="Comic Sans MS" w:hAnsi="Comic Sans MS"/>
          <w:b/>
          <w:smallCaps/>
          <w:noProof/>
          <w:color w:val="31849B" w:themeColor="accent5" w:themeShade="BF"/>
          <w:sz w:val="36"/>
          <w:szCs w:val="36"/>
        </w:rPr>
        <w:drawing>
          <wp:inline distT="0" distB="0" distL="0" distR="0" wp14:anchorId="597496D0" wp14:editId="68CA89D8">
            <wp:extent cx="2936403" cy="1800000"/>
            <wp:effectExtent l="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L2.jpg"/>
                    <pic:cNvPicPr/>
                  </pic:nvPicPr>
                  <pic:blipFill>
                    <a:blip r:embed="rId10">
                      <a:extLst>
                        <a:ext uri="{28A0092B-C50C-407E-A947-70E740481C1C}">
                          <a14:useLocalDpi xmlns:a14="http://schemas.microsoft.com/office/drawing/2010/main" val="0"/>
                        </a:ext>
                      </a:extLst>
                    </a:blip>
                    <a:stretch>
                      <a:fillRect/>
                    </a:stretch>
                  </pic:blipFill>
                  <pic:spPr>
                    <a:xfrm>
                      <a:off x="0" y="0"/>
                      <a:ext cx="2936403" cy="1800000"/>
                    </a:xfrm>
                    <a:prstGeom prst="rect">
                      <a:avLst/>
                    </a:prstGeom>
                  </pic:spPr>
                </pic:pic>
              </a:graphicData>
            </a:graphic>
          </wp:inline>
        </w:drawing>
      </w:r>
    </w:p>
    <w:p w:rsidR="00EC073B" w:rsidRDefault="00EC073B" w:rsidP="00EC073B">
      <w:pPr>
        <w:rPr>
          <w:rFonts w:ascii="Comic Sans MS" w:hAnsi="Comic Sans MS"/>
          <w:b/>
          <w:smallCaps/>
          <w:color w:val="31849B" w:themeColor="accent5" w:themeShade="BF"/>
          <w:sz w:val="36"/>
          <w:szCs w:val="36"/>
        </w:rPr>
      </w:pPr>
    </w:p>
    <w:p w:rsidR="00E651DD" w:rsidRDefault="00BD0BC7" w:rsidP="00B30A81">
      <w:pPr>
        <w:jc w:val="right"/>
        <w:rPr>
          <w:rFonts w:ascii="Comic Sans MS" w:hAnsi="Comic Sans MS"/>
          <w:b/>
          <w:smallCaps/>
          <w:color w:val="31849B" w:themeColor="accent5" w:themeShade="BF"/>
          <w:sz w:val="36"/>
          <w:szCs w:val="36"/>
        </w:rPr>
      </w:pPr>
      <w:r>
        <w:rPr>
          <w:rFonts w:ascii="Comic Sans MS" w:hAnsi="Comic Sans MS"/>
          <w:b/>
          <w:smallCaps/>
          <w:noProof/>
          <w:color w:val="31849B" w:themeColor="accent5" w:themeShade="BF"/>
          <w:sz w:val="36"/>
          <w:szCs w:val="36"/>
        </w:rPr>
        <w:drawing>
          <wp:inline distT="0" distB="0" distL="0" distR="0">
            <wp:extent cx="3099600" cy="1800000"/>
            <wp:effectExtent l="0" t="0" r="571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uromanagement-coach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9600" cy="1800000"/>
                    </a:xfrm>
                    <a:prstGeom prst="rect">
                      <a:avLst/>
                    </a:prstGeom>
                  </pic:spPr>
                </pic:pic>
              </a:graphicData>
            </a:graphic>
          </wp:inline>
        </w:drawing>
      </w:r>
    </w:p>
    <w:p w:rsidR="00E651DD" w:rsidRDefault="00E651DD" w:rsidP="00EC073B">
      <w:pPr>
        <w:rPr>
          <w:rFonts w:ascii="Comic Sans MS" w:hAnsi="Comic Sans MS"/>
          <w:b/>
          <w:smallCaps/>
          <w:color w:val="31849B" w:themeColor="accent5" w:themeShade="BF"/>
          <w:sz w:val="36"/>
          <w:szCs w:val="36"/>
        </w:rPr>
      </w:pPr>
    </w:p>
    <w:p w:rsidR="00E651DD" w:rsidRDefault="00697B4F" w:rsidP="00EC073B">
      <w:pPr>
        <w:rPr>
          <w:rFonts w:ascii="Comic Sans MS" w:hAnsi="Comic Sans MS"/>
          <w:b/>
          <w:smallCaps/>
          <w:color w:val="31849B" w:themeColor="accent5" w:themeShade="BF"/>
          <w:sz w:val="36"/>
          <w:szCs w:val="36"/>
        </w:rPr>
      </w:pPr>
      <w:r>
        <w:rPr>
          <w:rFonts w:ascii="Comic Sans MS" w:hAnsi="Comic Sans MS"/>
          <w:b/>
          <w:smallCaps/>
          <w:noProof/>
          <w:color w:val="31849B" w:themeColor="accent5" w:themeShade="BF"/>
          <w:sz w:val="36"/>
          <w:szCs w:val="36"/>
        </w:rPr>
        <w:drawing>
          <wp:inline distT="0" distB="0" distL="0" distR="0" wp14:anchorId="6A733B9D" wp14:editId="61C2EB72">
            <wp:extent cx="3069590" cy="1799590"/>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 neuromanagement-rrh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9590" cy="1799590"/>
                    </a:xfrm>
                    <a:prstGeom prst="rect">
                      <a:avLst/>
                    </a:prstGeom>
                  </pic:spPr>
                </pic:pic>
              </a:graphicData>
            </a:graphic>
          </wp:inline>
        </w:drawing>
      </w:r>
    </w:p>
    <w:p w:rsidR="00B30A81" w:rsidRDefault="00B30A81" w:rsidP="00EC073B">
      <w:pPr>
        <w:rPr>
          <w:rFonts w:ascii="Comic Sans MS" w:hAnsi="Comic Sans MS"/>
          <w:b/>
          <w:smallCaps/>
          <w:color w:val="31849B" w:themeColor="accent5" w:themeShade="BF"/>
          <w:sz w:val="36"/>
          <w:szCs w:val="36"/>
        </w:rPr>
      </w:pPr>
    </w:p>
    <w:p w:rsidR="00EC073B" w:rsidRDefault="00EC073B" w:rsidP="00C1642C">
      <w:pPr>
        <w:spacing w:before="360"/>
        <w:rPr>
          <w:rFonts w:ascii="Comic Sans MS" w:hAnsi="Comic Sans MS"/>
          <w:b/>
          <w:smallCaps/>
          <w:color w:val="31849B" w:themeColor="accent5" w:themeShade="BF"/>
          <w:sz w:val="36"/>
          <w:szCs w:val="36"/>
        </w:rPr>
        <w:sectPr w:rsidR="00EC073B" w:rsidSect="00EC073B">
          <w:headerReference w:type="default" r:id="rId13"/>
          <w:footerReference w:type="default" r:id="rId14"/>
          <w:headerReference w:type="first" r:id="rId15"/>
          <w:pgSz w:w="11906" w:h="16838" w:code="9"/>
          <w:pgMar w:top="1134" w:right="1418" w:bottom="1134" w:left="1418" w:header="709" w:footer="709" w:gutter="0"/>
          <w:cols w:space="708"/>
          <w:titlePg/>
          <w:docGrid w:linePitch="360"/>
        </w:sectPr>
      </w:pPr>
    </w:p>
    <w:p w:rsidR="00C0795E" w:rsidRDefault="00C0795E" w:rsidP="00C1642C">
      <w:pPr>
        <w:spacing w:before="360"/>
        <w:rPr>
          <w:rFonts w:ascii="Comic Sans MS" w:hAnsi="Comic Sans MS"/>
          <w:b/>
          <w:smallCaps/>
          <w:color w:val="31849B" w:themeColor="accent5" w:themeShade="BF"/>
          <w:sz w:val="36"/>
          <w:szCs w:val="36"/>
        </w:rPr>
      </w:pPr>
    </w:p>
    <w:p w:rsidR="00B92B85" w:rsidRPr="00B41E5F" w:rsidRDefault="00B92B85" w:rsidP="008E1CD6">
      <w:pPr>
        <w:spacing w:before="240"/>
        <w:rPr>
          <w:rFonts w:ascii="Comic Sans MS" w:hAnsi="Comic Sans MS"/>
          <w:b/>
          <w:smallCaps/>
          <w:color w:val="802D2D"/>
          <w:sz w:val="36"/>
          <w:szCs w:val="36"/>
        </w:rPr>
      </w:pPr>
      <w:r w:rsidRPr="00B41E5F">
        <w:rPr>
          <w:rFonts w:ascii="Comic Sans MS" w:hAnsi="Comic Sans MS"/>
          <w:b/>
          <w:smallCaps/>
          <w:color w:val="802D2D"/>
          <w:sz w:val="36"/>
          <w:szCs w:val="36"/>
        </w:rPr>
        <w:t>Colección</w:t>
      </w:r>
      <w:r w:rsidRPr="00B41E5F">
        <w:rPr>
          <w:rFonts w:ascii="Comic Sans MS" w:hAnsi="Comic Sans MS"/>
          <w:b/>
          <w:color w:val="802D2D"/>
          <w:sz w:val="36"/>
          <w:szCs w:val="36"/>
        </w:rPr>
        <w:t xml:space="preserve"> </w:t>
      </w:r>
      <w:proofErr w:type="spellStart"/>
      <w:r w:rsidRPr="00B41E5F">
        <w:rPr>
          <w:rFonts w:ascii="Comic Sans MS" w:hAnsi="Comic Sans MS"/>
          <w:b/>
          <w:smallCaps/>
          <w:color w:val="802D2D"/>
          <w:sz w:val="36"/>
          <w:szCs w:val="36"/>
        </w:rPr>
        <w:t>Neuromanagement</w:t>
      </w:r>
      <w:proofErr w:type="spellEnd"/>
    </w:p>
    <w:p w:rsidR="001F40B7" w:rsidRPr="00544019" w:rsidRDefault="001F40B7" w:rsidP="001F40B7">
      <w:pPr>
        <w:rPr>
          <w:rFonts w:ascii="Garamond" w:hAnsi="Garamond"/>
          <w:b/>
          <w:smallCaps/>
          <w:color w:val="31849B" w:themeColor="accent5" w:themeShade="BF"/>
          <w:sz w:val="36"/>
          <w:szCs w:val="36"/>
        </w:rPr>
      </w:pPr>
    </w:p>
    <w:p w:rsidR="00FC2EB5" w:rsidRPr="00FC2EB5" w:rsidRDefault="00FC2EB5" w:rsidP="00FC2EB5">
      <w:pPr>
        <w:autoSpaceDE w:val="0"/>
        <w:autoSpaceDN w:val="0"/>
        <w:adjustRightInd w:val="0"/>
        <w:jc w:val="both"/>
        <w:rPr>
          <w:rFonts w:ascii="Comic Sans MS" w:hAnsi="Comic Sans MS"/>
        </w:rPr>
      </w:pPr>
      <w:r w:rsidRPr="00FC2EB5">
        <w:rPr>
          <w:rFonts w:ascii="Comic Sans MS" w:hAnsi="Comic Sans MS"/>
        </w:rPr>
        <w:t xml:space="preserve">Uno de los desafíos de este principio de siglo xxi es la omnipresencia del cambio acelerado. Afortunadamente, la neurociencia también crece a un ritmo exponencial. Ambas circunstancias afectan, sin duda, al </w:t>
      </w:r>
      <w:proofErr w:type="spellStart"/>
      <w:r w:rsidRPr="00FC2EB5">
        <w:rPr>
          <w:rFonts w:ascii="Comic Sans MS" w:hAnsi="Comic Sans MS"/>
        </w:rPr>
        <w:t>management</w:t>
      </w:r>
      <w:proofErr w:type="spellEnd"/>
      <w:r w:rsidRPr="00FC2EB5">
        <w:rPr>
          <w:rFonts w:ascii="Comic Sans MS" w:hAnsi="Comic Sans MS"/>
        </w:rPr>
        <w:t xml:space="preserve"> tradicional, caen gradualmente los viejos paradigmas para dar paso al </w:t>
      </w:r>
      <w:proofErr w:type="spellStart"/>
      <w:r w:rsidRPr="00FC2EB5">
        <w:rPr>
          <w:rFonts w:ascii="Comic Sans MS" w:hAnsi="Comic Sans MS"/>
        </w:rPr>
        <w:t>neuromagement</w:t>
      </w:r>
      <w:proofErr w:type="spellEnd"/>
      <w:r w:rsidRPr="00FC2EB5">
        <w:rPr>
          <w:rFonts w:ascii="Comic Sans MS" w:hAnsi="Comic Sans MS"/>
        </w:rPr>
        <w:t xml:space="preserve">. </w:t>
      </w:r>
    </w:p>
    <w:p w:rsidR="00FC2EB5" w:rsidRPr="00FC2EB5" w:rsidRDefault="00FC2EB5" w:rsidP="00FC2EB5">
      <w:pPr>
        <w:autoSpaceDE w:val="0"/>
        <w:autoSpaceDN w:val="0"/>
        <w:adjustRightInd w:val="0"/>
        <w:jc w:val="both"/>
        <w:rPr>
          <w:rFonts w:ascii="Comic Sans MS" w:hAnsi="Comic Sans MS"/>
        </w:rPr>
      </w:pPr>
    </w:p>
    <w:p w:rsidR="00FC2EB5" w:rsidRPr="00FC2EB5" w:rsidRDefault="00FC2EB5" w:rsidP="00FC2EB5">
      <w:pPr>
        <w:autoSpaceDE w:val="0"/>
        <w:autoSpaceDN w:val="0"/>
        <w:adjustRightInd w:val="0"/>
        <w:jc w:val="both"/>
        <w:rPr>
          <w:rFonts w:ascii="Comic Sans MS" w:hAnsi="Comic Sans MS"/>
        </w:rPr>
      </w:pPr>
      <w:r w:rsidRPr="00FC2EB5">
        <w:rPr>
          <w:rFonts w:ascii="Comic Sans MS" w:hAnsi="Comic Sans MS"/>
        </w:rPr>
        <w:t xml:space="preserve">Esta nueva colección, </w:t>
      </w:r>
      <w:proofErr w:type="spellStart"/>
      <w:r w:rsidRPr="00FC2EB5">
        <w:rPr>
          <w:rFonts w:ascii="Comic Sans MS" w:hAnsi="Comic Sans MS"/>
        </w:rPr>
        <w:t>Neuromanagement</w:t>
      </w:r>
      <w:proofErr w:type="spellEnd"/>
      <w:r w:rsidRPr="00FC2EB5">
        <w:rPr>
          <w:rFonts w:ascii="Comic Sans MS" w:hAnsi="Comic Sans MS"/>
        </w:rPr>
        <w:t xml:space="preserve">, se irá construyendo con la integración de distintas </w:t>
      </w:r>
      <w:proofErr w:type="spellStart"/>
      <w:r w:rsidRPr="00FC2EB5">
        <w:rPr>
          <w:rFonts w:ascii="Comic Sans MS" w:hAnsi="Comic Sans MS"/>
        </w:rPr>
        <w:t>subcolecciones</w:t>
      </w:r>
      <w:proofErr w:type="spellEnd"/>
      <w:r w:rsidRPr="00FC2EB5">
        <w:rPr>
          <w:rFonts w:ascii="Comic Sans MS" w:hAnsi="Comic Sans MS"/>
        </w:rPr>
        <w:t xml:space="preserve"> en torno a un tema: PNL, por ser una de las técnicas pioneras que mejor ha evolucionado junto al nuevo </w:t>
      </w:r>
      <w:proofErr w:type="spellStart"/>
      <w:r w:rsidRPr="00FC2EB5">
        <w:rPr>
          <w:rFonts w:ascii="Comic Sans MS" w:hAnsi="Comic Sans MS"/>
        </w:rPr>
        <w:t>management</w:t>
      </w:r>
      <w:proofErr w:type="spellEnd"/>
      <w:r w:rsidRPr="00FC2EB5">
        <w:rPr>
          <w:rFonts w:ascii="Comic Sans MS" w:hAnsi="Comic Sans MS"/>
        </w:rPr>
        <w:t>; Coaching y RR.HH.</w:t>
      </w:r>
      <w:r w:rsidR="00FD02B5">
        <w:rPr>
          <w:rFonts w:ascii="Comic Sans MS" w:hAnsi="Comic Sans MS"/>
        </w:rPr>
        <w:t xml:space="preserve"> </w:t>
      </w:r>
      <w:r w:rsidRPr="00FC2EB5">
        <w:rPr>
          <w:rFonts w:ascii="Comic Sans MS" w:hAnsi="Comic Sans MS"/>
        </w:rPr>
        <w:t xml:space="preserve">Tras éstas tres seguirán otras como Comunicación </w:t>
      </w:r>
      <w:proofErr w:type="spellStart"/>
      <w:r w:rsidRPr="00FC2EB5">
        <w:rPr>
          <w:rFonts w:ascii="Comic Sans MS" w:hAnsi="Comic Sans MS"/>
        </w:rPr>
        <w:t>Ericksoniana</w:t>
      </w:r>
      <w:proofErr w:type="spellEnd"/>
      <w:r w:rsidRPr="00FC2EB5">
        <w:rPr>
          <w:rFonts w:ascii="Comic Sans MS" w:hAnsi="Comic Sans MS"/>
        </w:rPr>
        <w:t xml:space="preserve">, </w:t>
      </w:r>
      <w:proofErr w:type="spellStart"/>
      <w:r w:rsidRPr="00FC2EB5">
        <w:rPr>
          <w:rFonts w:ascii="Comic Sans MS" w:hAnsi="Comic Sans MS"/>
        </w:rPr>
        <w:t>Mindfulness</w:t>
      </w:r>
      <w:proofErr w:type="spellEnd"/>
      <w:r w:rsidRPr="00FC2EB5">
        <w:rPr>
          <w:rFonts w:ascii="Comic Sans MS" w:hAnsi="Comic Sans MS"/>
        </w:rPr>
        <w:t>, etc.</w:t>
      </w:r>
    </w:p>
    <w:p w:rsidR="00FC2EB5" w:rsidRPr="00FC2EB5" w:rsidRDefault="00FC2EB5" w:rsidP="00FC2EB5">
      <w:pPr>
        <w:autoSpaceDE w:val="0"/>
        <w:autoSpaceDN w:val="0"/>
        <w:adjustRightInd w:val="0"/>
        <w:jc w:val="both"/>
        <w:rPr>
          <w:rFonts w:ascii="Comic Sans MS" w:hAnsi="Comic Sans MS"/>
        </w:rPr>
      </w:pPr>
    </w:p>
    <w:p w:rsidR="00FC2EB5" w:rsidRPr="00FC2EB5" w:rsidRDefault="00FC2EB5" w:rsidP="00FC2EB5">
      <w:pPr>
        <w:autoSpaceDE w:val="0"/>
        <w:autoSpaceDN w:val="0"/>
        <w:adjustRightInd w:val="0"/>
        <w:jc w:val="both"/>
        <w:rPr>
          <w:rFonts w:ascii="Comic Sans MS" w:hAnsi="Comic Sans MS"/>
        </w:rPr>
      </w:pPr>
      <w:r w:rsidRPr="00FC2EB5">
        <w:rPr>
          <w:rFonts w:ascii="Comic Sans MS" w:hAnsi="Comic Sans MS"/>
        </w:rPr>
        <w:t xml:space="preserve">Cada una de estas </w:t>
      </w:r>
      <w:proofErr w:type="spellStart"/>
      <w:r w:rsidRPr="00FC2EB5">
        <w:rPr>
          <w:rFonts w:ascii="Comic Sans MS" w:hAnsi="Comic Sans MS"/>
        </w:rPr>
        <w:t>subcolecciones</w:t>
      </w:r>
      <w:proofErr w:type="spellEnd"/>
      <w:r w:rsidRPr="00FC2EB5">
        <w:rPr>
          <w:rFonts w:ascii="Comic Sans MS" w:hAnsi="Comic Sans MS"/>
        </w:rPr>
        <w:t xml:space="preserve"> se abre a las diferentes corrientes y autores que ofrecen nuevas aportaciones, un nuevo punto de vista, una nueva práctica o experiencia, una nueva investigación, un nuevo modelo operativo… para compartir en el universo de habla hispana. Por ello, la mayoría serán autores de habla española, pero también se recuperará algún clásico en otros idiomas que se traducirá-adaptará al español.</w:t>
      </w:r>
    </w:p>
    <w:p w:rsidR="00FC2EB5" w:rsidRPr="00FC2EB5" w:rsidRDefault="00FC2EB5" w:rsidP="00FC2EB5">
      <w:pPr>
        <w:autoSpaceDE w:val="0"/>
        <w:autoSpaceDN w:val="0"/>
        <w:adjustRightInd w:val="0"/>
        <w:jc w:val="both"/>
        <w:rPr>
          <w:rFonts w:ascii="Comic Sans MS" w:hAnsi="Comic Sans MS"/>
        </w:rPr>
      </w:pPr>
    </w:p>
    <w:p w:rsidR="00FC2EB5" w:rsidRPr="00FC2EB5" w:rsidRDefault="00FC2EB5" w:rsidP="00FC2EB5">
      <w:pPr>
        <w:autoSpaceDE w:val="0"/>
        <w:autoSpaceDN w:val="0"/>
        <w:adjustRightInd w:val="0"/>
        <w:jc w:val="both"/>
        <w:rPr>
          <w:rFonts w:ascii="Comic Sans MS" w:hAnsi="Comic Sans MS"/>
        </w:rPr>
      </w:pPr>
      <w:r w:rsidRPr="00FC2EB5">
        <w:rPr>
          <w:rFonts w:ascii="Comic Sans MS" w:hAnsi="Comic Sans MS"/>
        </w:rPr>
        <w:t xml:space="preserve">Cada </w:t>
      </w:r>
      <w:proofErr w:type="spellStart"/>
      <w:r w:rsidRPr="00FC2EB5">
        <w:rPr>
          <w:rFonts w:ascii="Comic Sans MS" w:hAnsi="Comic Sans MS"/>
        </w:rPr>
        <w:t>subcolección</w:t>
      </w:r>
      <w:proofErr w:type="spellEnd"/>
      <w:r w:rsidRPr="00FC2EB5">
        <w:rPr>
          <w:rFonts w:ascii="Comic Sans MS" w:hAnsi="Comic Sans MS"/>
        </w:rPr>
        <w:t xml:space="preserve"> estará integrada por tres formatos transversales:</w:t>
      </w:r>
    </w:p>
    <w:p w:rsidR="00FC2EB5" w:rsidRPr="00FC2EB5" w:rsidRDefault="00FC2EB5" w:rsidP="00FC2EB5">
      <w:pPr>
        <w:autoSpaceDE w:val="0"/>
        <w:autoSpaceDN w:val="0"/>
        <w:adjustRightInd w:val="0"/>
        <w:jc w:val="both"/>
        <w:rPr>
          <w:rFonts w:ascii="Comic Sans MS" w:hAnsi="Comic Sans MS"/>
        </w:rPr>
      </w:pPr>
    </w:p>
    <w:p w:rsidR="00FC2EB5" w:rsidRPr="00FC2EB5" w:rsidRDefault="00FC2EB5" w:rsidP="00FC2EB5">
      <w:pPr>
        <w:pStyle w:val="Prrafodelista"/>
        <w:numPr>
          <w:ilvl w:val="0"/>
          <w:numId w:val="9"/>
        </w:numPr>
        <w:autoSpaceDE w:val="0"/>
        <w:autoSpaceDN w:val="0"/>
        <w:adjustRightInd w:val="0"/>
        <w:ind w:left="426" w:hanging="426"/>
        <w:jc w:val="both"/>
        <w:rPr>
          <w:rFonts w:ascii="Comic Sans MS" w:hAnsi="Comic Sans MS"/>
        </w:rPr>
      </w:pPr>
      <w:r w:rsidRPr="00FC2EB5">
        <w:rPr>
          <w:rFonts w:ascii="Comic Sans MS" w:hAnsi="Comic Sans MS"/>
        </w:rPr>
        <w:t>Divulgación para un lector no iniciado, que siente curiosidad y busca ayuda para su crecimiento personal.</w:t>
      </w:r>
    </w:p>
    <w:p w:rsidR="00FC2EB5" w:rsidRPr="00FC2EB5" w:rsidRDefault="00FC2EB5" w:rsidP="00FC2EB5">
      <w:pPr>
        <w:pStyle w:val="Prrafodelista"/>
        <w:numPr>
          <w:ilvl w:val="0"/>
          <w:numId w:val="9"/>
        </w:numPr>
        <w:autoSpaceDE w:val="0"/>
        <w:autoSpaceDN w:val="0"/>
        <w:adjustRightInd w:val="0"/>
        <w:ind w:left="426" w:hanging="426"/>
        <w:jc w:val="both"/>
        <w:rPr>
          <w:rFonts w:ascii="Comic Sans MS" w:hAnsi="Comic Sans MS"/>
        </w:rPr>
      </w:pPr>
      <w:r w:rsidRPr="00FC2EB5">
        <w:rPr>
          <w:rFonts w:ascii="Comic Sans MS" w:hAnsi="Comic Sans MS"/>
        </w:rPr>
        <w:t>Manuales o guías de consulta para estudiantes y profesionales que se inician en alguna de estas disciplinas.</w:t>
      </w:r>
    </w:p>
    <w:p w:rsidR="008E1CD6" w:rsidRPr="008E1CD6" w:rsidRDefault="00FC2EB5" w:rsidP="005556EE">
      <w:pPr>
        <w:pStyle w:val="Prrafodelista"/>
        <w:numPr>
          <w:ilvl w:val="0"/>
          <w:numId w:val="9"/>
        </w:numPr>
        <w:autoSpaceDE w:val="0"/>
        <w:autoSpaceDN w:val="0"/>
        <w:adjustRightInd w:val="0"/>
        <w:ind w:left="426" w:hanging="426"/>
        <w:jc w:val="both"/>
        <w:rPr>
          <w:rFonts w:ascii="Comic Sans MS" w:hAnsi="Comic Sans MS"/>
        </w:rPr>
      </w:pPr>
      <w:r w:rsidRPr="00FC2EB5">
        <w:rPr>
          <w:rFonts w:ascii="Comic Sans MS" w:hAnsi="Comic Sans MS"/>
        </w:rPr>
        <w:t>Talleres para ayudar a formadores y entrenadores a liderar grupos, facilitar sesiones de trabajo, crear «comunidades de aprendizaje», y transmitir y aplicar –con éxito y resultados tangibles– los principios, valores y métodos propios de cada una de las especialidades.</w:t>
      </w:r>
    </w:p>
    <w:p w:rsidR="00AC4F84" w:rsidRPr="008E1CD6" w:rsidRDefault="00AC4F84" w:rsidP="001F40B7">
      <w:pPr>
        <w:jc w:val="both"/>
        <w:rPr>
          <w:rFonts w:ascii="Comic Sans MS" w:hAnsi="Comic Sans MS"/>
        </w:rPr>
      </w:pPr>
    </w:p>
    <w:p w:rsidR="00AC4F84" w:rsidRDefault="00AC4F84" w:rsidP="001F40B7">
      <w:pPr>
        <w:jc w:val="both"/>
        <w:rPr>
          <w:color w:val="221E1F"/>
        </w:rPr>
      </w:pPr>
    </w:p>
    <w:p w:rsidR="00F421B9" w:rsidRDefault="00F421B9" w:rsidP="001F40B7">
      <w:pPr>
        <w:jc w:val="both"/>
        <w:rPr>
          <w:color w:val="221E1F"/>
        </w:rPr>
        <w:sectPr w:rsidR="00F421B9" w:rsidSect="00F421B9">
          <w:pgSz w:w="11906" w:h="16838" w:code="9"/>
          <w:pgMar w:top="1134" w:right="1418" w:bottom="1134" w:left="1418" w:header="709" w:footer="709" w:gutter="0"/>
          <w:cols w:space="708"/>
          <w:docGrid w:linePitch="360"/>
        </w:sectPr>
      </w:pPr>
    </w:p>
    <w:p w:rsidR="001F40B7" w:rsidRPr="001F40B7" w:rsidRDefault="00D6254F" w:rsidP="001F40B7">
      <w:pPr>
        <w:jc w:val="both"/>
        <w:rPr>
          <w:color w:val="221E1F"/>
        </w:rPr>
      </w:pPr>
      <w:r>
        <w:rPr>
          <w:noProof/>
        </w:rPr>
        <w:lastRenderedPageBreak/>
        <w:drawing>
          <wp:anchor distT="0" distB="0" distL="114300" distR="114300" simplePos="0" relativeHeight="251659264" behindDoc="0" locked="0" layoutInCell="1" allowOverlap="1" wp14:anchorId="1016732E" wp14:editId="484D6E52">
            <wp:simplePos x="0" y="0"/>
            <wp:positionH relativeFrom="column">
              <wp:posOffset>13970</wp:posOffset>
            </wp:positionH>
            <wp:positionV relativeFrom="paragraph">
              <wp:posOffset>50800</wp:posOffset>
            </wp:positionV>
            <wp:extent cx="791845" cy="441960"/>
            <wp:effectExtent l="0" t="0" r="8255"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L sin blanc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1845" cy="441960"/>
                    </a:xfrm>
                    <a:prstGeom prst="rect">
                      <a:avLst/>
                    </a:prstGeom>
                  </pic:spPr>
                </pic:pic>
              </a:graphicData>
            </a:graphic>
            <wp14:sizeRelH relativeFrom="page">
              <wp14:pctWidth>0</wp14:pctWidth>
            </wp14:sizeRelH>
            <wp14:sizeRelV relativeFrom="page">
              <wp14:pctHeight>0</wp14:pctHeight>
            </wp14:sizeRelV>
          </wp:anchor>
        </w:drawing>
      </w:r>
    </w:p>
    <w:p w:rsidR="00B92B85" w:rsidRPr="00B41E5F" w:rsidRDefault="00AC4F84">
      <w:pPr>
        <w:rPr>
          <w:rFonts w:ascii="Comic Sans MS" w:hAnsi="Comic Sans MS"/>
          <w:b/>
          <w:smallCaps/>
          <w:color w:val="00A094"/>
          <w:sz w:val="32"/>
          <w:szCs w:val="32"/>
        </w:rPr>
      </w:pPr>
      <w:proofErr w:type="spellStart"/>
      <w:r w:rsidRPr="00B41E5F">
        <w:rPr>
          <w:rFonts w:ascii="Comic Sans MS" w:hAnsi="Comic Sans MS"/>
          <w:b/>
          <w:smallCaps/>
          <w:color w:val="00A094"/>
          <w:sz w:val="32"/>
          <w:szCs w:val="32"/>
        </w:rPr>
        <w:t>Subcolección</w:t>
      </w:r>
      <w:proofErr w:type="spellEnd"/>
      <w:r w:rsidRPr="00B41E5F">
        <w:rPr>
          <w:rFonts w:ascii="Comic Sans MS" w:hAnsi="Comic Sans MS"/>
          <w:b/>
          <w:smallCaps/>
          <w:color w:val="00A094"/>
          <w:sz w:val="32"/>
          <w:szCs w:val="32"/>
        </w:rPr>
        <w:t xml:space="preserve"> </w:t>
      </w:r>
      <w:proofErr w:type="spellStart"/>
      <w:r w:rsidR="008201EE" w:rsidRPr="00B41E5F">
        <w:rPr>
          <w:rFonts w:ascii="Comic Sans MS" w:hAnsi="Comic Sans MS"/>
          <w:b/>
          <w:smallCaps/>
          <w:color w:val="00A094"/>
          <w:sz w:val="32"/>
          <w:szCs w:val="32"/>
        </w:rPr>
        <w:t>Neuromanagement</w:t>
      </w:r>
      <w:proofErr w:type="spellEnd"/>
      <w:r w:rsidR="008201EE" w:rsidRPr="00B41E5F">
        <w:rPr>
          <w:rFonts w:ascii="Comic Sans MS" w:hAnsi="Comic Sans MS"/>
          <w:b/>
          <w:smallCaps/>
          <w:color w:val="00A094"/>
          <w:sz w:val="32"/>
          <w:szCs w:val="32"/>
        </w:rPr>
        <w:t xml:space="preserve"> – PNL</w:t>
      </w:r>
    </w:p>
    <w:p w:rsidR="00F421B9" w:rsidRDefault="00F421B9"/>
    <w:p w:rsidR="00E61469" w:rsidRDefault="00E61469"/>
    <w:p w:rsidR="00B41E5F" w:rsidRPr="00B41E5F" w:rsidRDefault="00B41E5F" w:rsidP="00B41E5F">
      <w:pPr>
        <w:pStyle w:val="Prrafodelista"/>
        <w:ind w:left="0"/>
        <w:jc w:val="both"/>
        <w:rPr>
          <w:rFonts w:ascii="Comic Sans MS" w:eastAsia="MS Mincho" w:hAnsi="Comic Sans MS" w:cs="Courier New"/>
          <w:smallCaps/>
          <w:color w:val="00A094"/>
          <w:sz w:val="20"/>
          <w:szCs w:val="20"/>
        </w:rPr>
      </w:pPr>
      <w:r w:rsidRPr="00B41E5F">
        <w:rPr>
          <w:rFonts w:ascii="Comic Sans MS" w:hAnsi="Comic Sans MS"/>
          <w:b/>
          <w:smallCaps/>
          <w:noProof/>
          <w:color w:val="00A094"/>
        </w:rPr>
        <w:drawing>
          <wp:anchor distT="0" distB="0" distL="114300" distR="114300" simplePos="0" relativeHeight="251694080" behindDoc="0" locked="0" layoutInCell="1" allowOverlap="1" wp14:anchorId="023E5261" wp14:editId="2BEAF542">
            <wp:simplePos x="0" y="0"/>
            <wp:positionH relativeFrom="column">
              <wp:posOffset>-1905</wp:posOffset>
            </wp:positionH>
            <wp:positionV relativeFrom="paragraph">
              <wp:posOffset>3175</wp:posOffset>
            </wp:positionV>
            <wp:extent cx="953770" cy="1439545"/>
            <wp:effectExtent l="19050" t="19050" r="17780" b="27305"/>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99612935_04_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3770" cy="143954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41E5F">
        <w:rPr>
          <w:rFonts w:ascii="Comic Sans MS" w:hAnsi="Comic Sans MS"/>
          <w:b/>
          <w:smallCaps/>
          <w:color w:val="00A094"/>
        </w:rPr>
        <w:t>PNL Y Educación</w:t>
      </w:r>
      <w:r w:rsidRPr="00B41E5F">
        <w:rPr>
          <w:rFonts w:ascii="Comic Sans MS" w:eastAsia="MS Mincho" w:hAnsi="Comic Sans MS" w:cs="Courier New"/>
          <w:smallCaps/>
          <w:color w:val="00A094"/>
          <w:sz w:val="20"/>
          <w:szCs w:val="20"/>
        </w:rPr>
        <w:t>. Claves para ser el profesor que siempre quisiste tener</w:t>
      </w:r>
    </w:p>
    <w:p w:rsidR="00B41E5F" w:rsidRPr="005700CE" w:rsidRDefault="00B41E5F" w:rsidP="00B41E5F">
      <w:pPr>
        <w:pStyle w:val="Prrafodelista"/>
        <w:ind w:left="0"/>
        <w:jc w:val="both"/>
        <w:rPr>
          <w:rFonts w:ascii="Comic Sans MS" w:eastAsia="MS Mincho" w:hAnsi="Comic Sans MS" w:cs="Courier New"/>
          <w:smallCaps/>
          <w:color w:val="31849B"/>
          <w:sz w:val="22"/>
          <w:szCs w:val="22"/>
        </w:rPr>
      </w:pPr>
      <w:r w:rsidRPr="00B41E5F">
        <w:rPr>
          <w:rFonts w:ascii="Comic Sans MS" w:hAnsi="Comic Sans MS"/>
          <w:smallCaps/>
          <w:color w:val="00A094"/>
        </w:rPr>
        <w:t>Autor:</w:t>
      </w:r>
      <w:r w:rsidRPr="00B41E5F">
        <w:rPr>
          <w:rFonts w:ascii="Comic Sans MS" w:eastAsia="MS Mincho" w:hAnsi="Comic Sans MS" w:cs="Courier New"/>
          <w:smallCaps/>
          <w:color w:val="00A094"/>
          <w:sz w:val="20"/>
          <w:szCs w:val="20"/>
        </w:rPr>
        <w:t xml:space="preserve"> </w:t>
      </w:r>
      <w:r w:rsidRPr="005700CE">
        <w:rPr>
          <w:rFonts w:ascii="Comic Sans MS" w:hAnsi="Comic Sans MS"/>
          <w:sz w:val="22"/>
          <w:szCs w:val="22"/>
        </w:rPr>
        <w:t xml:space="preserve">Carlos </w:t>
      </w:r>
      <w:proofErr w:type="spellStart"/>
      <w:r w:rsidRPr="005700CE">
        <w:rPr>
          <w:rFonts w:ascii="Comic Sans MS" w:hAnsi="Comic Sans MS"/>
          <w:sz w:val="22"/>
          <w:szCs w:val="22"/>
        </w:rPr>
        <w:t>Pallero</w:t>
      </w:r>
      <w:proofErr w:type="spellEnd"/>
      <w:r w:rsidRPr="005700CE">
        <w:rPr>
          <w:rFonts w:ascii="Comic Sans MS" w:hAnsi="Comic Sans MS"/>
          <w:sz w:val="22"/>
          <w:szCs w:val="22"/>
        </w:rPr>
        <w:t xml:space="preserve"> Guerrero. Director Mente Colectiva. Profesor universitario</w:t>
      </w:r>
    </w:p>
    <w:p w:rsidR="00B41E5F" w:rsidRPr="00D6254F" w:rsidRDefault="00B41E5F" w:rsidP="00B41E5F">
      <w:pPr>
        <w:tabs>
          <w:tab w:val="left" w:pos="2694"/>
          <w:tab w:val="left" w:pos="6237"/>
        </w:tabs>
        <w:spacing w:before="120"/>
        <w:rPr>
          <w:rFonts w:ascii="Comic Sans MS" w:hAnsi="Comic Sans MS"/>
          <w:smallCaps/>
          <w:color w:val="000080"/>
        </w:rPr>
      </w:pPr>
      <w:proofErr w:type="spellStart"/>
      <w:r w:rsidRPr="00B41E5F">
        <w:rPr>
          <w:rFonts w:ascii="Comic Sans MS" w:hAnsi="Comic Sans MS"/>
          <w:smallCaps/>
          <w:color w:val="00A094"/>
        </w:rPr>
        <w:t>Isbn</w:t>
      </w:r>
      <w:proofErr w:type="spellEnd"/>
      <w:r w:rsidRPr="00B41E5F">
        <w:rPr>
          <w:rFonts w:ascii="Comic Sans MS" w:hAnsi="Comic Sans MS"/>
          <w:smallCaps/>
          <w:color w:val="00A094"/>
        </w:rPr>
        <w:t xml:space="preserve">: </w:t>
      </w:r>
      <w:r w:rsidRPr="00C5549F">
        <w:rPr>
          <w:rFonts w:ascii="Comic Sans MS" w:hAnsi="Comic Sans MS"/>
          <w:sz w:val="22"/>
          <w:szCs w:val="22"/>
        </w:rPr>
        <w:t>9788499612935</w:t>
      </w:r>
      <w:r w:rsidRPr="00D6254F">
        <w:rPr>
          <w:rFonts w:ascii="Comic Sans MS" w:hAnsi="Comic Sans MS"/>
          <w:sz w:val="20"/>
          <w:szCs w:val="20"/>
        </w:rPr>
        <w:tab/>
      </w:r>
      <w:r w:rsidRPr="00B41E5F">
        <w:rPr>
          <w:rFonts w:ascii="Comic Sans MS" w:hAnsi="Comic Sans MS"/>
          <w:smallCaps/>
          <w:color w:val="00A094"/>
        </w:rPr>
        <w:t>Edición:</w:t>
      </w:r>
      <w:r w:rsidRPr="00D6254F">
        <w:rPr>
          <w:rFonts w:ascii="Comic Sans MS" w:hAnsi="Comic Sans MS"/>
        </w:rPr>
        <w:t xml:space="preserve"> </w:t>
      </w:r>
      <w:r w:rsidRPr="00D6254F">
        <w:rPr>
          <w:rFonts w:ascii="Comic Sans MS" w:hAnsi="Comic Sans MS"/>
          <w:sz w:val="20"/>
          <w:szCs w:val="20"/>
        </w:rPr>
        <w:t>1</w:t>
      </w:r>
      <w:proofErr w:type="gramStart"/>
      <w:r>
        <w:rPr>
          <w:rFonts w:ascii="Comic Sans MS" w:hAnsi="Comic Sans MS"/>
          <w:sz w:val="22"/>
          <w:szCs w:val="22"/>
        </w:rPr>
        <w:t>.ª</w:t>
      </w:r>
      <w:proofErr w:type="gramEnd"/>
      <w:r>
        <w:rPr>
          <w:rFonts w:ascii="Comic Sans MS" w:hAnsi="Comic Sans MS"/>
          <w:sz w:val="22"/>
          <w:szCs w:val="22"/>
        </w:rPr>
        <w:t xml:space="preserve"> , Noviembre</w:t>
      </w:r>
      <w:r w:rsidRPr="005700CE">
        <w:rPr>
          <w:rFonts w:ascii="Comic Sans MS" w:hAnsi="Comic Sans MS"/>
          <w:sz w:val="22"/>
          <w:szCs w:val="22"/>
        </w:rPr>
        <w:t xml:space="preserve"> 201</w:t>
      </w:r>
      <w:r>
        <w:rPr>
          <w:rFonts w:ascii="Comic Sans MS" w:hAnsi="Comic Sans MS"/>
          <w:sz w:val="22"/>
          <w:szCs w:val="22"/>
        </w:rPr>
        <w:t>7</w:t>
      </w:r>
      <w:r w:rsidRPr="00D6254F">
        <w:rPr>
          <w:rFonts w:ascii="Comic Sans MS" w:hAnsi="Comic Sans MS" w:cs="Tahoma"/>
          <w:iCs/>
          <w:smallCaps/>
          <w:color w:val="000080"/>
        </w:rPr>
        <w:t xml:space="preserve"> </w:t>
      </w:r>
      <w:r w:rsidRPr="00D6254F">
        <w:rPr>
          <w:rFonts w:ascii="Comic Sans MS" w:hAnsi="Comic Sans MS" w:cs="Tahoma"/>
          <w:iCs/>
          <w:smallCaps/>
          <w:color w:val="000080"/>
        </w:rPr>
        <w:tab/>
      </w:r>
      <w:proofErr w:type="spellStart"/>
      <w:r w:rsidRPr="00B41E5F">
        <w:rPr>
          <w:rFonts w:ascii="Comic Sans MS" w:hAnsi="Comic Sans MS"/>
          <w:smallCaps/>
          <w:color w:val="00A094"/>
        </w:rPr>
        <w:t>Ibic</w:t>
      </w:r>
      <w:proofErr w:type="spellEnd"/>
      <w:r w:rsidRPr="00B41E5F">
        <w:rPr>
          <w:rFonts w:ascii="Comic Sans MS" w:hAnsi="Comic Sans MS"/>
          <w:smallCaps/>
          <w:color w:val="00A094"/>
        </w:rPr>
        <w:t>:</w:t>
      </w:r>
      <w:r w:rsidRPr="00B41E5F">
        <w:rPr>
          <w:rFonts w:ascii="Comic Sans MS" w:hAnsi="Comic Sans MS" w:cs="Tahoma"/>
          <w:iCs/>
          <w:smallCaps/>
          <w:color w:val="00A094"/>
        </w:rPr>
        <w:t xml:space="preserve"> </w:t>
      </w:r>
      <w:r w:rsidRPr="00D6254F">
        <w:rPr>
          <w:rFonts w:ascii="Comic Sans MS" w:hAnsi="Comic Sans MS"/>
          <w:sz w:val="20"/>
          <w:szCs w:val="20"/>
        </w:rPr>
        <w:t>V</w:t>
      </w:r>
      <w:r w:rsidRPr="005700CE">
        <w:rPr>
          <w:rFonts w:ascii="Comic Sans MS" w:hAnsi="Comic Sans MS"/>
          <w:sz w:val="22"/>
          <w:szCs w:val="22"/>
        </w:rPr>
        <w:t>SPX</w:t>
      </w:r>
    </w:p>
    <w:p w:rsidR="00B41E5F" w:rsidRDefault="00B41E5F" w:rsidP="00B41E5F">
      <w:pPr>
        <w:tabs>
          <w:tab w:val="left" w:pos="5103"/>
          <w:tab w:val="left" w:pos="6379"/>
        </w:tabs>
        <w:rPr>
          <w:rFonts w:ascii="Comic Sans MS" w:hAnsi="Comic Sans MS"/>
          <w:sz w:val="22"/>
          <w:szCs w:val="22"/>
        </w:rPr>
      </w:pPr>
      <w:r w:rsidRPr="00B41E5F">
        <w:rPr>
          <w:rFonts w:ascii="Comic Sans MS" w:hAnsi="Comic Sans MS"/>
          <w:smallCaps/>
          <w:color w:val="00A094"/>
        </w:rPr>
        <w:t>Encuadernación:</w:t>
      </w:r>
      <w:r w:rsidRPr="00B41E5F">
        <w:rPr>
          <w:rFonts w:ascii="Comic Sans MS" w:hAnsi="Comic Sans MS"/>
          <w:color w:val="00A094"/>
        </w:rPr>
        <w:t xml:space="preserve"> </w:t>
      </w:r>
      <w:r w:rsidRPr="005700CE">
        <w:rPr>
          <w:rFonts w:ascii="Comic Sans MS" w:hAnsi="Comic Sans MS"/>
          <w:sz w:val="22"/>
          <w:szCs w:val="22"/>
        </w:rPr>
        <w:t>Rústica</w:t>
      </w:r>
      <w:r>
        <w:rPr>
          <w:rFonts w:ascii="Comic Sans MS" w:hAnsi="Comic Sans MS"/>
          <w:sz w:val="22"/>
          <w:szCs w:val="22"/>
        </w:rPr>
        <w:t xml:space="preserve"> con solapa,</w:t>
      </w:r>
      <w:r w:rsidRPr="005700CE">
        <w:rPr>
          <w:rFonts w:ascii="Comic Sans MS" w:hAnsi="Comic Sans MS"/>
          <w:sz w:val="22"/>
          <w:szCs w:val="22"/>
        </w:rPr>
        <w:t xml:space="preserve"> 15X23</w:t>
      </w:r>
      <w:r w:rsidRPr="00D6254F">
        <w:rPr>
          <w:rFonts w:ascii="Comic Sans MS" w:hAnsi="Comic Sans MS"/>
          <w:sz w:val="20"/>
          <w:szCs w:val="20"/>
        </w:rPr>
        <w:tab/>
      </w:r>
      <w:r w:rsidRPr="00B41E5F">
        <w:rPr>
          <w:rFonts w:ascii="Comic Sans MS" w:hAnsi="Comic Sans MS"/>
          <w:smallCaps/>
          <w:color w:val="00A094"/>
        </w:rPr>
        <w:t>Páginas:</w:t>
      </w:r>
      <w:r w:rsidRPr="00D6254F">
        <w:rPr>
          <w:rFonts w:ascii="Comic Sans MS" w:hAnsi="Comic Sans MS"/>
          <w:sz w:val="20"/>
          <w:szCs w:val="20"/>
        </w:rPr>
        <w:t xml:space="preserve"> </w:t>
      </w:r>
      <w:r w:rsidRPr="00C5549F">
        <w:rPr>
          <w:rFonts w:ascii="Comic Sans MS" w:hAnsi="Comic Sans MS"/>
          <w:sz w:val="22"/>
          <w:szCs w:val="22"/>
        </w:rPr>
        <w:t>192</w:t>
      </w:r>
      <w:r w:rsidRPr="00D6254F">
        <w:rPr>
          <w:rFonts w:ascii="Comic Sans MS" w:hAnsi="Comic Sans MS"/>
          <w:sz w:val="20"/>
          <w:szCs w:val="20"/>
        </w:rPr>
        <w:tab/>
      </w:r>
      <w:proofErr w:type="spellStart"/>
      <w:r w:rsidRPr="00B41E5F">
        <w:rPr>
          <w:rFonts w:ascii="Comic Sans MS" w:hAnsi="Comic Sans MS"/>
          <w:smallCaps/>
          <w:color w:val="00A094"/>
        </w:rPr>
        <w:t>Pvp</w:t>
      </w:r>
      <w:proofErr w:type="spellEnd"/>
      <w:r w:rsidRPr="00B41E5F">
        <w:rPr>
          <w:rFonts w:ascii="Comic Sans MS" w:hAnsi="Comic Sans MS"/>
          <w:smallCaps/>
          <w:color w:val="00A094"/>
        </w:rPr>
        <w:t>:</w:t>
      </w:r>
      <w:r w:rsidRPr="00D6254F">
        <w:rPr>
          <w:rFonts w:ascii="Comic Sans MS" w:hAnsi="Comic Sans MS"/>
        </w:rPr>
        <w:t xml:space="preserve"> </w:t>
      </w:r>
      <w:r w:rsidRPr="005700CE">
        <w:rPr>
          <w:rFonts w:ascii="Comic Sans MS" w:hAnsi="Comic Sans MS"/>
          <w:sz w:val="22"/>
          <w:szCs w:val="22"/>
        </w:rPr>
        <w:t>12€</w:t>
      </w:r>
    </w:p>
    <w:p w:rsidR="00B41E5F" w:rsidRDefault="00B41E5F" w:rsidP="00B41E5F">
      <w:pPr>
        <w:tabs>
          <w:tab w:val="left" w:pos="4111"/>
          <w:tab w:val="left" w:pos="6379"/>
        </w:tabs>
        <w:rPr>
          <w:rFonts w:ascii="Comic Sans MS" w:hAnsi="Comic Sans MS"/>
          <w:sz w:val="22"/>
          <w:szCs w:val="22"/>
        </w:rPr>
      </w:pPr>
      <w:r>
        <w:rPr>
          <w:noProof/>
        </w:rPr>
        <mc:AlternateContent>
          <mc:Choice Requires="wps">
            <w:drawing>
              <wp:anchor distT="0" distB="0" distL="114300" distR="114300" simplePos="0" relativeHeight="251693056" behindDoc="0" locked="0" layoutInCell="1" allowOverlap="1" wp14:anchorId="4DF4F011" wp14:editId="48AAA573">
                <wp:simplePos x="0" y="0"/>
                <wp:positionH relativeFrom="column">
                  <wp:posOffset>3810</wp:posOffset>
                </wp:positionH>
                <wp:positionV relativeFrom="paragraph">
                  <wp:posOffset>117475</wp:posOffset>
                </wp:positionV>
                <wp:extent cx="5707380" cy="426720"/>
                <wp:effectExtent l="0" t="0" r="7620" b="0"/>
                <wp:wrapNone/>
                <wp:docPr id="33" name="33 Cuadro de texto"/>
                <wp:cNvGraphicFramePr/>
                <a:graphic xmlns:a="http://schemas.openxmlformats.org/drawingml/2006/main">
                  <a:graphicData uri="http://schemas.microsoft.com/office/word/2010/wordprocessingShape">
                    <wps:wsp>
                      <wps:cNvSpPr txBox="1"/>
                      <wps:spPr>
                        <a:xfrm>
                          <a:off x="0" y="0"/>
                          <a:ext cx="5707380" cy="426720"/>
                        </a:xfrm>
                        <a:prstGeom prst="rect">
                          <a:avLst/>
                        </a:prstGeom>
                        <a:solidFill>
                          <a:srgbClr val="00A094"/>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FD02B5" w:rsidRPr="0059493B" w:rsidRDefault="00FD02B5" w:rsidP="00B41E5F">
                            <w:pPr>
                              <w:jc w:val="center"/>
                              <w:rPr>
                                <w:color w:val="FFFFFF" w:themeColor="background1"/>
                                <w:sz w:val="20"/>
                                <w:szCs w:val="20"/>
                                <w:vertAlign w:val="subscript"/>
                              </w:rPr>
                            </w:pPr>
                            <w:r w:rsidRPr="0059493B">
                              <w:rPr>
                                <w:color w:val="FFFFFF" w:themeColor="background1"/>
                                <w:sz w:val="20"/>
                                <w:szCs w:val="20"/>
                              </w:rPr>
                              <w:t xml:space="preserve">Prólogo: </w:t>
                            </w:r>
                            <w:r w:rsidRPr="00A22E67">
                              <w:rPr>
                                <w:color w:val="FFFFFF" w:themeColor="background1"/>
                                <w:sz w:val="20"/>
                                <w:szCs w:val="20"/>
                              </w:rPr>
                              <w:t xml:space="preserve">Judith </w:t>
                            </w:r>
                            <w:proofErr w:type="spellStart"/>
                            <w:r w:rsidRPr="00A22E67">
                              <w:rPr>
                                <w:color w:val="FFFFFF" w:themeColor="background1"/>
                                <w:sz w:val="20"/>
                                <w:szCs w:val="20"/>
                              </w:rPr>
                              <w:t>DeLozier</w:t>
                            </w:r>
                            <w:proofErr w:type="spellEnd"/>
                            <w:r w:rsidRPr="00A22E67">
                              <w:rPr>
                                <w:color w:val="FFFFFF" w:themeColor="background1"/>
                                <w:sz w:val="20"/>
                                <w:szCs w:val="20"/>
                              </w:rPr>
                              <w:t>. Co-desarrolladora, coach, modeladora y formadora de Programación Neurolingüística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3 Cuadro de texto" o:spid="_x0000_s1026" type="#_x0000_t202" style="position:absolute;margin-left:.3pt;margin-top:9.25pt;width:449.4pt;height:3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" fillcolor="#00a094" stroked="f" strokeweight="2pt">
                <v:textbox>
                  <w:txbxContent>
                    <w:p w:rsidR="00B94FB9" w:rsidRPr="0059493B" w:rsidRDefault="00B94FB9" w:rsidP="00B41E5F">
                      <w:pPr>
                        <w:jc w:val="center"/>
                        <w:rPr>
                          <w:color w:val="FFFFFF" w:themeColor="background1"/>
                          <w:sz w:val="20"/>
                          <w:szCs w:val="20"/>
                          <w:vertAlign w:val="subscript"/>
                        </w:rPr>
                      </w:pPr>
                      <w:r w:rsidRPr="0059493B">
                        <w:rPr>
                          <w:color w:val="FFFFFF" w:themeColor="background1"/>
                          <w:sz w:val="20"/>
                          <w:szCs w:val="20"/>
                        </w:rPr>
                        <w:t xml:space="preserve">Prólogo: </w:t>
                      </w:r>
                      <w:r w:rsidRPr="00A22E67">
                        <w:rPr>
                          <w:color w:val="FFFFFF" w:themeColor="background1"/>
                          <w:sz w:val="20"/>
                          <w:szCs w:val="20"/>
                        </w:rPr>
                        <w:t xml:space="preserve">Judith </w:t>
                      </w:r>
                      <w:proofErr w:type="spellStart"/>
                      <w:r w:rsidRPr="00A22E67">
                        <w:rPr>
                          <w:color w:val="FFFFFF" w:themeColor="background1"/>
                          <w:sz w:val="20"/>
                          <w:szCs w:val="20"/>
                        </w:rPr>
                        <w:t>DeLozier</w:t>
                      </w:r>
                      <w:proofErr w:type="spellEnd"/>
                      <w:r w:rsidRPr="00A22E67">
                        <w:rPr>
                          <w:color w:val="FFFFFF" w:themeColor="background1"/>
                          <w:sz w:val="20"/>
                          <w:szCs w:val="20"/>
                        </w:rPr>
                        <w:t>. Co-desarrolladora, coach, modeladora y formadora de Programación Neurolingüística</w:t>
                      </w:r>
                    </w:p>
                  </w:txbxContent>
                </v:textbox>
              </v:shape>
            </w:pict>
          </mc:Fallback>
        </mc:AlternateContent>
      </w:r>
    </w:p>
    <w:p w:rsidR="00B41E5F" w:rsidRDefault="00B41E5F" w:rsidP="00B41E5F">
      <w:pPr>
        <w:tabs>
          <w:tab w:val="left" w:pos="4111"/>
          <w:tab w:val="left" w:pos="6379"/>
        </w:tabs>
        <w:rPr>
          <w:rFonts w:ascii="Comic Sans MS" w:hAnsi="Comic Sans MS"/>
          <w:sz w:val="22"/>
          <w:szCs w:val="22"/>
        </w:rPr>
      </w:pPr>
    </w:p>
    <w:p w:rsidR="00B41E5F" w:rsidRDefault="00B41E5F" w:rsidP="00B41E5F">
      <w:pPr>
        <w:spacing w:before="120"/>
        <w:jc w:val="both"/>
        <w:rPr>
          <w:rFonts w:ascii="Comic Sans MS" w:hAnsi="Comic Sans MS"/>
          <w:smallCaps/>
          <w:color w:val="008080"/>
        </w:rPr>
      </w:pPr>
    </w:p>
    <w:p w:rsidR="00B41E5F" w:rsidRPr="00C5549F" w:rsidRDefault="00B41E5F" w:rsidP="00B41E5F">
      <w:pPr>
        <w:spacing w:before="120"/>
        <w:jc w:val="both"/>
        <w:rPr>
          <w:rFonts w:ascii="Comic Sans MS" w:hAnsi="Comic Sans MS"/>
          <w:color w:val="221E1F"/>
          <w:sz w:val="22"/>
          <w:szCs w:val="22"/>
        </w:rPr>
      </w:pPr>
      <w:r w:rsidRPr="00B41E5F">
        <w:rPr>
          <w:rFonts w:ascii="Comic Sans MS" w:hAnsi="Comic Sans MS"/>
          <w:smallCaps/>
          <w:color w:val="00A094"/>
        </w:rPr>
        <w:t>Índice:</w:t>
      </w:r>
      <w:r>
        <w:rPr>
          <w:rFonts w:ascii="Comic Sans MS" w:hAnsi="Comic Sans MS"/>
          <w:smallCaps/>
          <w:color w:val="008080"/>
        </w:rPr>
        <w:t xml:space="preserve"> </w:t>
      </w:r>
      <w:r w:rsidRPr="00C5549F">
        <w:rPr>
          <w:rFonts w:ascii="Comic Sans MS" w:hAnsi="Comic Sans MS"/>
          <w:color w:val="221E1F"/>
          <w:sz w:val="22"/>
          <w:szCs w:val="22"/>
        </w:rPr>
        <w:t xml:space="preserve">Presentación.- Prólogo.- Capítulo 1. Nuevas alternativas en la sociedad global.- PRIMERA PARTE. PNL y educación.- Capítulo 2. Los pilares de la PNL educativa.- Capítulo 3. Presuposiciones de la PNL educativa.- Capítulo 4. El modelado de la excelencia.- SEGUNDA PARTE. PNL y aprendizaje.- Capítulo 5.  La gestión de los aprendizajes.- Capítulo 6. Modelos de aprendizaje de la PNL.- TERCERA PARTE. PNL y orientación.- Capítulo 7. Pautas para el día a día del profesor como formador.- Capítulo 8. El profesor como orientador.- CUARTA PARTE. PNL y motivación.- Capítulo 9. Herramientas para el cambio educativo.- Anexos.- Bibliografía.- Sobre El Autor.- </w:t>
      </w:r>
    </w:p>
    <w:p w:rsidR="00B41E5F" w:rsidRPr="00C5549F" w:rsidRDefault="00B41E5F" w:rsidP="00B41E5F">
      <w:pPr>
        <w:jc w:val="both"/>
        <w:rPr>
          <w:rFonts w:ascii="Comic Sans MS" w:hAnsi="Comic Sans MS"/>
          <w:color w:val="221E1F"/>
          <w:sz w:val="22"/>
          <w:szCs w:val="22"/>
        </w:rPr>
      </w:pPr>
      <w:r w:rsidRPr="00C5549F">
        <w:rPr>
          <w:rFonts w:ascii="Comic Sans MS" w:hAnsi="Comic Sans MS"/>
          <w:color w:val="221E1F"/>
          <w:sz w:val="22"/>
          <w:szCs w:val="22"/>
        </w:rPr>
        <w:t>Sobre La Colección</w:t>
      </w:r>
    </w:p>
    <w:p w:rsidR="00B41E5F" w:rsidRDefault="00B41E5F" w:rsidP="00B41E5F">
      <w:pPr>
        <w:rPr>
          <w:rFonts w:ascii="Comic Sans MS" w:hAnsi="Comic Sans MS"/>
          <w:sz w:val="20"/>
          <w:szCs w:val="20"/>
        </w:rPr>
      </w:pPr>
    </w:p>
    <w:p w:rsidR="00B41E5F" w:rsidRPr="00BB47FD" w:rsidRDefault="00B41E5F" w:rsidP="00B41E5F">
      <w:pPr>
        <w:pStyle w:val="NormalWeb"/>
        <w:spacing w:before="0" w:beforeAutospacing="0" w:after="0" w:afterAutospacing="0"/>
        <w:jc w:val="both"/>
        <w:rPr>
          <w:rFonts w:ascii="Comic Sans MS" w:hAnsi="Comic Sans MS"/>
          <w:color w:val="221E1F"/>
          <w:sz w:val="22"/>
          <w:szCs w:val="22"/>
        </w:rPr>
      </w:pPr>
      <w:r w:rsidRPr="00B41E5F">
        <w:rPr>
          <w:rFonts w:ascii="Comic Sans MS" w:hAnsi="Comic Sans MS"/>
          <w:smallCaps/>
          <w:color w:val="00A094"/>
          <w:sz w:val="22"/>
          <w:szCs w:val="22"/>
        </w:rPr>
        <w:t>Sinopsis:</w:t>
      </w:r>
      <w:r>
        <w:rPr>
          <w:rFonts w:ascii="Comic Sans MS" w:hAnsi="Comic Sans MS"/>
          <w:smallCaps/>
          <w:color w:val="31849B" w:themeColor="accent5" w:themeShade="BF"/>
          <w:sz w:val="22"/>
          <w:szCs w:val="22"/>
        </w:rPr>
        <w:t xml:space="preserve"> </w:t>
      </w:r>
      <w:r w:rsidRPr="00BB47FD">
        <w:rPr>
          <w:rFonts w:ascii="Comic Sans MS" w:hAnsi="Comic Sans MS"/>
          <w:color w:val="221E1F"/>
          <w:sz w:val="22"/>
          <w:szCs w:val="22"/>
        </w:rPr>
        <w:t>Hemos transitado del Siglo de las Luces a la Sociedad Global, en donde el</w:t>
      </w:r>
      <w:r>
        <w:rPr>
          <w:rFonts w:ascii="Comic Sans MS" w:hAnsi="Comic Sans MS"/>
          <w:color w:val="221E1F"/>
          <w:sz w:val="22"/>
          <w:szCs w:val="22"/>
        </w:rPr>
        <w:t xml:space="preserve"> </w:t>
      </w:r>
      <w:r w:rsidRPr="00BB47FD">
        <w:rPr>
          <w:rFonts w:ascii="Comic Sans MS" w:hAnsi="Comic Sans MS"/>
          <w:i/>
          <w:iCs/>
          <w:color w:val="221E1F"/>
          <w:sz w:val="22"/>
          <w:szCs w:val="22"/>
        </w:rPr>
        <w:t>aprendizaje es factor crítico de supervivencia y éxito</w:t>
      </w:r>
      <w:r>
        <w:rPr>
          <w:rFonts w:ascii="Comic Sans MS" w:hAnsi="Comic Sans MS"/>
          <w:i/>
          <w:iCs/>
          <w:color w:val="221E1F"/>
          <w:sz w:val="22"/>
          <w:szCs w:val="22"/>
        </w:rPr>
        <w:t xml:space="preserve"> </w:t>
      </w:r>
      <w:r w:rsidRPr="00BB47FD">
        <w:rPr>
          <w:rFonts w:ascii="Comic Sans MS" w:hAnsi="Comic Sans MS"/>
          <w:color w:val="221E1F"/>
          <w:sz w:val="22"/>
          <w:szCs w:val="22"/>
        </w:rPr>
        <w:t xml:space="preserve">para el individuo, la familia la empresa, los grupos sociales, las naciones… Así lo afirma J. </w:t>
      </w:r>
      <w:proofErr w:type="spellStart"/>
      <w:r w:rsidRPr="00BB47FD">
        <w:rPr>
          <w:rFonts w:ascii="Comic Sans MS" w:hAnsi="Comic Sans MS"/>
          <w:color w:val="221E1F"/>
          <w:sz w:val="22"/>
          <w:szCs w:val="22"/>
        </w:rPr>
        <w:t>Stiglitz</w:t>
      </w:r>
      <w:proofErr w:type="spellEnd"/>
      <w:r w:rsidRPr="00BB47FD">
        <w:rPr>
          <w:rFonts w:ascii="Comic Sans MS" w:hAnsi="Comic Sans MS"/>
          <w:color w:val="221E1F"/>
          <w:sz w:val="22"/>
          <w:szCs w:val="22"/>
        </w:rPr>
        <w:t>, nobel de economía, en</w:t>
      </w:r>
      <w:r>
        <w:rPr>
          <w:rFonts w:ascii="Comic Sans MS" w:hAnsi="Comic Sans MS"/>
          <w:color w:val="221E1F"/>
          <w:sz w:val="22"/>
          <w:szCs w:val="22"/>
        </w:rPr>
        <w:t xml:space="preserve"> </w:t>
      </w:r>
      <w:r w:rsidRPr="00BB47FD">
        <w:rPr>
          <w:rFonts w:ascii="Comic Sans MS" w:hAnsi="Comic Sans MS"/>
          <w:b/>
          <w:bCs/>
          <w:color w:val="221E1F"/>
          <w:sz w:val="22"/>
          <w:szCs w:val="22"/>
        </w:rPr>
        <w:t>La Sociedad del Aprendizaje</w:t>
      </w:r>
      <w:r>
        <w:rPr>
          <w:rFonts w:ascii="Comic Sans MS" w:hAnsi="Comic Sans MS"/>
          <w:b/>
          <w:bCs/>
          <w:color w:val="221E1F"/>
          <w:sz w:val="22"/>
          <w:szCs w:val="22"/>
        </w:rPr>
        <w:t xml:space="preserve"> </w:t>
      </w:r>
      <w:r w:rsidRPr="00BB47FD">
        <w:rPr>
          <w:rFonts w:ascii="Comic Sans MS" w:hAnsi="Comic Sans MS"/>
          <w:b/>
          <w:bCs/>
          <w:color w:val="221E1F"/>
          <w:sz w:val="22"/>
          <w:szCs w:val="22"/>
        </w:rPr>
        <w:t>(2015)</w:t>
      </w:r>
      <w:r w:rsidRPr="00BB47FD">
        <w:rPr>
          <w:rFonts w:ascii="Comic Sans MS" w:hAnsi="Comic Sans MS"/>
          <w:color w:val="221E1F"/>
          <w:sz w:val="22"/>
          <w:szCs w:val="22"/>
        </w:rPr>
        <w:t>. El educador es e</w:t>
      </w:r>
      <w:r>
        <w:rPr>
          <w:rFonts w:ascii="Comic Sans MS" w:hAnsi="Comic Sans MS"/>
          <w:color w:val="221E1F"/>
          <w:sz w:val="22"/>
          <w:szCs w:val="22"/>
        </w:rPr>
        <w:t xml:space="preserve">l </w:t>
      </w:r>
      <w:r w:rsidRPr="00BB47FD">
        <w:rPr>
          <w:rFonts w:ascii="Comic Sans MS" w:hAnsi="Comic Sans MS"/>
          <w:i/>
          <w:iCs/>
          <w:color w:val="221E1F"/>
          <w:sz w:val="22"/>
          <w:szCs w:val="22"/>
        </w:rPr>
        <w:t>profesional</w:t>
      </w:r>
      <w:r>
        <w:rPr>
          <w:rFonts w:ascii="Comic Sans MS" w:hAnsi="Comic Sans MS"/>
          <w:i/>
          <w:iCs/>
          <w:color w:val="221E1F"/>
          <w:sz w:val="22"/>
          <w:szCs w:val="22"/>
        </w:rPr>
        <w:t xml:space="preserve"> </w:t>
      </w:r>
      <w:r w:rsidRPr="00BB47FD">
        <w:rPr>
          <w:rFonts w:ascii="Comic Sans MS" w:hAnsi="Comic Sans MS"/>
          <w:color w:val="221E1F"/>
          <w:sz w:val="22"/>
          <w:szCs w:val="22"/>
        </w:rPr>
        <w:t>clave en esta era de la innovación-creatividad.</w:t>
      </w:r>
    </w:p>
    <w:p w:rsidR="00B41E5F" w:rsidRPr="00BB47FD" w:rsidRDefault="00B41E5F" w:rsidP="00B41E5F">
      <w:pPr>
        <w:pStyle w:val="NormalWeb"/>
        <w:spacing w:before="0" w:beforeAutospacing="0"/>
        <w:jc w:val="both"/>
        <w:rPr>
          <w:rFonts w:ascii="Comic Sans MS" w:hAnsi="Comic Sans MS"/>
          <w:color w:val="221E1F"/>
          <w:sz w:val="22"/>
          <w:szCs w:val="22"/>
        </w:rPr>
      </w:pPr>
      <w:r w:rsidRPr="00BB47FD">
        <w:rPr>
          <w:rFonts w:ascii="Comic Sans MS" w:hAnsi="Comic Sans MS"/>
          <w:color w:val="221E1F"/>
          <w:sz w:val="22"/>
          <w:szCs w:val="22"/>
        </w:rPr>
        <w:t>Las TIC ofrecen hoy al alumno información al segundo y conexiones múltiples inmediatas y globales: el mundo de las redes. Su mensaje es tremendamente atractivo. Les «en-red-a» (</w:t>
      </w:r>
      <w:proofErr w:type="gramStart"/>
      <w:r w:rsidRPr="00BB47FD">
        <w:rPr>
          <w:rFonts w:ascii="Comic Sans MS" w:hAnsi="Comic Sans MS"/>
          <w:color w:val="221E1F"/>
          <w:sz w:val="22"/>
          <w:szCs w:val="22"/>
        </w:rPr>
        <w:t>¡</w:t>
      </w:r>
      <w:proofErr w:type="gramEnd"/>
      <w:r w:rsidRPr="00BB47FD">
        <w:rPr>
          <w:rFonts w:ascii="Comic Sans MS" w:hAnsi="Comic Sans MS"/>
          <w:color w:val="221E1F"/>
          <w:sz w:val="22"/>
          <w:szCs w:val="22"/>
        </w:rPr>
        <w:t>) y abduce (móvil, tableta, pc…); incluso intenta manipular su mundo de valores.</w:t>
      </w:r>
    </w:p>
    <w:p w:rsidR="00B41E5F" w:rsidRPr="00BB47FD" w:rsidRDefault="00B41E5F" w:rsidP="00B41E5F">
      <w:pPr>
        <w:pStyle w:val="NormalWeb"/>
        <w:spacing w:before="0" w:beforeAutospacing="0" w:after="0" w:afterAutospacing="0"/>
        <w:jc w:val="both"/>
        <w:rPr>
          <w:rFonts w:ascii="Comic Sans MS" w:hAnsi="Comic Sans MS"/>
          <w:color w:val="221E1F"/>
          <w:sz w:val="22"/>
          <w:szCs w:val="22"/>
        </w:rPr>
      </w:pPr>
      <w:r w:rsidRPr="00BB47FD">
        <w:rPr>
          <w:rFonts w:ascii="Comic Sans MS" w:hAnsi="Comic Sans MS"/>
          <w:color w:val="221E1F"/>
          <w:sz w:val="22"/>
          <w:szCs w:val="22"/>
        </w:rPr>
        <w:t>El educador no puede ya refugiarse en el rol de mero transmisor de conocimientos. Ha de</w:t>
      </w:r>
      <w:r>
        <w:rPr>
          <w:rFonts w:ascii="Comic Sans MS" w:hAnsi="Comic Sans MS"/>
          <w:color w:val="221E1F"/>
          <w:sz w:val="22"/>
          <w:szCs w:val="22"/>
        </w:rPr>
        <w:t xml:space="preserve"> </w:t>
      </w:r>
      <w:r w:rsidRPr="00BB47FD">
        <w:rPr>
          <w:rFonts w:ascii="Comic Sans MS" w:hAnsi="Comic Sans MS"/>
          <w:i/>
          <w:iCs/>
          <w:color w:val="221E1F"/>
          <w:sz w:val="22"/>
          <w:szCs w:val="22"/>
        </w:rPr>
        <w:t>asumir el reto de su transformación profesional</w:t>
      </w:r>
      <w:r w:rsidRPr="00BB47FD">
        <w:rPr>
          <w:rFonts w:ascii="Comic Sans MS" w:hAnsi="Comic Sans MS"/>
          <w:color w:val="221E1F"/>
          <w:sz w:val="22"/>
          <w:szCs w:val="22"/>
        </w:rPr>
        <w:t>: ceder al alumno y al grupo el protagonismo del aprendizaje; y –además de experto– transformarse en</w:t>
      </w:r>
      <w:r>
        <w:rPr>
          <w:rFonts w:ascii="Comic Sans MS" w:hAnsi="Comic Sans MS"/>
          <w:color w:val="221E1F"/>
          <w:sz w:val="22"/>
          <w:szCs w:val="22"/>
        </w:rPr>
        <w:t xml:space="preserve"> </w:t>
      </w:r>
      <w:r w:rsidRPr="00BB47FD">
        <w:rPr>
          <w:rFonts w:ascii="Comic Sans MS" w:hAnsi="Comic Sans MS"/>
          <w:i/>
          <w:iCs/>
          <w:color w:val="221E1F"/>
          <w:sz w:val="22"/>
          <w:szCs w:val="22"/>
        </w:rPr>
        <w:t>facilitador</w:t>
      </w:r>
      <w:r>
        <w:rPr>
          <w:rFonts w:ascii="Comic Sans MS" w:hAnsi="Comic Sans MS"/>
          <w:i/>
          <w:iCs/>
          <w:color w:val="221E1F"/>
          <w:sz w:val="22"/>
          <w:szCs w:val="22"/>
        </w:rPr>
        <w:t xml:space="preserve"> </w:t>
      </w:r>
      <w:r w:rsidRPr="00BB47FD">
        <w:rPr>
          <w:rFonts w:ascii="Comic Sans MS" w:hAnsi="Comic Sans MS"/>
          <w:color w:val="221E1F"/>
          <w:sz w:val="22"/>
          <w:szCs w:val="22"/>
        </w:rPr>
        <w:t>que dinamiza toda la energía del aula para lograr el desarrollo integral, no solo cognitivo, de todos los alumnos.</w:t>
      </w:r>
    </w:p>
    <w:p w:rsidR="00B41E5F" w:rsidRPr="00BB47FD" w:rsidRDefault="00B41E5F" w:rsidP="00B41E5F">
      <w:pPr>
        <w:pStyle w:val="NormalWeb"/>
        <w:spacing w:before="0" w:beforeAutospacing="0"/>
        <w:jc w:val="both"/>
        <w:rPr>
          <w:rFonts w:ascii="Comic Sans MS" w:hAnsi="Comic Sans MS"/>
          <w:color w:val="221E1F"/>
          <w:sz w:val="22"/>
          <w:szCs w:val="22"/>
        </w:rPr>
      </w:pPr>
      <w:r w:rsidRPr="00BB47FD">
        <w:rPr>
          <w:rFonts w:ascii="Comic Sans MS" w:hAnsi="Comic Sans MS"/>
          <w:color w:val="221E1F"/>
          <w:sz w:val="22"/>
          <w:szCs w:val="22"/>
        </w:rPr>
        <w:t>La</w:t>
      </w:r>
      <w:r>
        <w:rPr>
          <w:rFonts w:ascii="Comic Sans MS" w:hAnsi="Comic Sans MS"/>
          <w:color w:val="221E1F"/>
          <w:sz w:val="22"/>
          <w:szCs w:val="22"/>
        </w:rPr>
        <w:t xml:space="preserve"> </w:t>
      </w:r>
      <w:r w:rsidRPr="00BB47FD">
        <w:rPr>
          <w:rFonts w:ascii="Comic Sans MS" w:hAnsi="Comic Sans MS"/>
          <w:i/>
          <w:iCs/>
          <w:color w:val="221E1F"/>
          <w:sz w:val="22"/>
          <w:szCs w:val="22"/>
        </w:rPr>
        <w:t>neurociencia</w:t>
      </w:r>
      <w:r>
        <w:rPr>
          <w:rFonts w:ascii="Comic Sans MS" w:hAnsi="Comic Sans MS"/>
          <w:i/>
          <w:iCs/>
          <w:color w:val="221E1F"/>
          <w:sz w:val="22"/>
          <w:szCs w:val="22"/>
        </w:rPr>
        <w:t xml:space="preserve"> </w:t>
      </w:r>
      <w:r w:rsidRPr="00BB47FD">
        <w:rPr>
          <w:rFonts w:ascii="Comic Sans MS" w:hAnsi="Comic Sans MS"/>
          <w:color w:val="221E1F"/>
          <w:sz w:val="22"/>
          <w:szCs w:val="22"/>
        </w:rPr>
        <w:t>–la ciencia sobre la operativa del cerebro- y la</w:t>
      </w:r>
      <w:r>
        <w:rPr>
          <w:rFonts w:ascii="Comic Sans MS" w:hAnsi="Comic Sans MS"/>
          <w:color w:val="221E1F"/>
          <w:sz w:val="22"/>
          <w:szCs w:val="22"/>
        </w:rPr>
        <w:t xml:space="preserve"> </w:t>
      </w:r>
      <w:r w:rsidRPr="00BB47FD">
        <w:rPr>
          <w:rFonts w:ascii="Comic Sans MS" w:hAnsi="Comic Sans MS"/>
          <w:i/>
          <w:iCs/>
          <w:color w:val="221E1F"/>
          <w:sz w:val="22"/>
          <w:szCs w:val="22"/>
        </w:rPr>
        <w:t>psicología</w:t>
      </w:r>
      <w:r>
        <w:rPr>
          <w:rFonts w:ascii="Comic Sans MS" w:hAnsi="Comic Sans MS"/>
          <w:i/>
          <w:iCs/>
          <w:color w:val="221E1F"/>
          <w:sz w:val="22"/>
          <w:szCs w:val="22"/>
        </w:rPr>
        <w:t xml:space="preserve"> </w:t>
      </w:r>
      <w:r w:rsidRPr="00BB47FD">
        <w:rPr>
          <w:rFonts w:ascii="Comic Sans MS" w:hAnsi="Comic Sans MS"/>
          <w:color w:val="221E1F"/>
          <w:sz w:val="22"/>
          <w:szCs w:val="22"/>
        </w:rPr>
        <w:t>le ofrecen modelos operativos hoy contrastados para asumir su nuevo rol. La </w:t>
      </w:r>
      <w:r w:rsidRPr="00BB47FD">
        <w:rPr>
          <w:rFonts w:ascii="Comic Sans MS" w:hAnsi="Comic Sans MS"/>
          <w:i/>
          <w:iCs/>
          <w:color w:val="221E1F"/>
          <w:sz w:val="22"/>
          <w:szCs w:val="22"/>
        </w:rPr>
        <w:t>tecnología</w:t>
      </w:r>
      <w:r w:rsidRPr="00BB47FD">
        <w:rPr>
          <w:rFonts w:ascii="Comic Sans MS" w:hAnsi="Comic Sans MS"/>
          <w:color w:val="221E1F"/>
          <w:sz w:val="22"/>
          <w:szCs w:val="22"/>
        </w:rPr>
        <w:t> puede ser su gran aliado y al tiempo, su más fiero competidor.</w:t>
      </w:r>
    </w:p>
    <w:p w:rsidR="00B41E5F" w:rsidRPr="00BB47FD" w:rsidRDefault="00B41E5F" w:rsidP="00B41E5F">
      <w:pPr>
        <w:pStyle w:val="NormalWeb"/>
        <w:spacing w:before="0" w:beforeAutospacing="0"/>
        <w:jc w:val="both"/>
        <w:rPr>
          <w:rFonts w:ascii="Comic Sans MS" w:hAnsi="Comic Sans MS"/>
          <w:color w:val="221E1F"/>
          <w:sz w:val="22"/>
          <w:szCs w:val="22"/>
        </w:rPr>
      </w:pPr>
      <w:r w:rsidRPr="00BB47FD">
        <w:rPr>
          <w:rFonts w:ascii="Comic Sans MS" w:hAnsi="Comic Sans MS"/>
          <w:color w:val="221E1F"/>
          <w:sz w:val="22"/>
          <w:szCs w:val="22"/>
        </w:rPr>
        <w:t>La</w:t>
      </w:r>
      <w:r>
        <w:rPr>
          <w:rFonts w:ascii="Comic Sans MS" w:hAnsi="Comic Sans MS"/>
          <w:color w:val="221E1F"/>
          <w:sz w:val="22"/>
          <w:szCs w:val="22"/>
        </w:rPr>
        <w:t xml:space="preserve"> </w:t>
      </w:r>
      <w:r w:rsidRPr="00BB47FD">
        <w:rPr>
          <w:rFonts w:ascii="Comic Sans MS" w:hAnsi="Comic Sans MS"/>
          <w:b/>
          <w:bCs/>
          <w:color w:val="221E1F"/>
          <w:sz w:val="22"/>
          <w:szCs w:val="22"/>
        </w:rPr>
        <w:t xml:space="preserve">Programación </w:t>
      </w:r>
      <w:proofErr w:type="spellStart"/>
      <w:r w:rsidRPr="00BB47FD">
        <w:rPr>
          <w:rFonts w:ascii="Comic Sans MS" w:hAnsi="Comic Sans MS"/>
          <w:b/>
          <w:bCs/>
          <w:color w:val="221E1F"/>
          <w:sz w:val="22"/>
          <w:szCs w:val="22"/>
        </w:rPr>
        <w:t>Neurolinguísta</w:t>
      </w:r>
      <w:proofErr w:type="spellEnd"/>
      <w:r w:rsidRPr="00BB47FD">
        <w:rPr>
          <w:rFonts w:ascii="Comic Sans MS" w:hAnsi="Comic Sans MS"/>
          <w:b/>
          <w:bCs/>
          <w:color w:val="221E1F"/>
          <w:sz w:val="22"/>
          <w:szCs w:val="22"/>
        </w:rPr>
        <w:t xml:space="preserve"> (PNL)</w:t>
      </w:r>
      <w:r>
        <w:rPr>
          <w:rFonts w:ascii="Comic Sans MS" w:hAnsi="Comic Sans MS"/>
          <w:b/>
          <w:bCs/>
          <w:color w:val="221E1F"/>
          <w:sz w:val="22"/>
          <w:szCs w:val="22"/>
        </w:rPr>
        <w:t xml:space="preserve"> </w:t>
      </w:r>
      <w:r w:rsidRPr="00BB47FD">
        <w:rPr>
          <w:rFonts w:ascii="Comic Sans MS" w:hAnsi="Comic Sans MS"/>
          <w:color w:val="221E1F"/>
          <w:sz w:val="22"/>
          <w:szCs w:val="22"/>
        </w:rPr>
        <w:t>aporta al educador dos áreas muy atractivas para el alumno: (1) entender su propio ego –objeto de deseo, sobre todo, del adolescente-, y explorar y formular su meta vital; y (2) aprender a comunicarse y convivir –con éxito– consigo mismo, los otros y su entorno. Y esto lo hace en vivo y en directo, con múltiples ejercicios que el educador aprende a experimentar en primera persona para aplicarlos, después, en el aula y el centro.</w:t>
      </w:r>
    </w:p>
    <w:p w:rsidR="00273DBA" w:rsidRPr="005700CE" w:rsidRDefault="006F1BF6" w:rsidP="00273DBA">
      <w:pPr>
        <w:jc w:val="both"/>
        <w:rPr>
          <w:rFonts w:ascii="Comic Sans MS" w:eastAsia="MS Mincho" w:hAnsi="Comic Sans MS" w:cs="Courier New"/>
          <w:smallCaps/>
          <w:color w:val="008080"/>
          <w:sz w:val="20"/>
          <w:szCs w:val="20"/>
        </w:rPr>
      </w:pPr>
      <w:r>
        <w:rPr>
          <w:rFonts w:ascii="Comic Sans MS" w:hAnsi="Comic Sans MS"/>
          <w:b/>
          <w:smallCaps/>
          <w:noProof/>
          <w:color w:val="00A094"/>
        </w:rPr>
        <w:drawing>
          <wp:anchor distT="0" distB="0" distL="114300" distR="114300" simplePos="0" relativeHeight="251714560" behindDoc="0" locked="0" layoutInCell="1" allowOverlap="1">
            <wp:simplePos x="0" y="0"/>
            <wp:positionH relativeFrom="column">
              <wp:posOffset>1905</wp:posOffset>
            </wp:positionH>
            <wp:positionV relativeFrom="paragraph">
              <wp:posOffset>-3175</wp:posOffset>
            </wp:positionV>
            <wp:extent cx="939165" cy="1439545"/>
            <wp:effectExtent l="0" t="0" r="0" b="8255"/>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99612591_04_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9165" cy="1439545"/>
                    </a:xfrm>
                    <a:prstGeom prst="rect">
                      <a:avLst/>
                    </a:prstGeom>
                  </pic:spPr>
                </pic:pic>
              </a:graphicData>
            </a:graphic>
            <wp14:sizeRelH relativeFrom="page">
              <wp14:pctWidth>0</wp14:pctWidth>
            </wp14:sizeRelH>
            <wp14:sizeRelV relativeFrom="page">
              <wp14:pctHeight>0</wp14:pctHeight>
            </wp14:sizeRelV>
          </wp:anchor>
        </w:drawing>
      </w:r>
      <w:r w:rsidR="00273DBA" w:rsidRPr="00B41E5F">
        <w:rPr>
          <w:rFonts w:ascii="Comic Sans MS" w:hAnsi="Comic Sans MS"/>
          <w:b/>
          <w:smallCaps/>
          <w:color w:val="00A094"/>
        </w:rPr>
        <w:t>Trata El Estrés Con PNL</w:t>
      </w:r>
      <w:r w:rsidR="00273DBA" w:rsidRPr="005700CE">
        <w:rPr>
          <w:rFonts w:ascii="Comic Sans MS" w:eastAsia="MS Mincho" w:hAnsi="Comic Sans MS" w:cs="Courier New"/>
          <w:smallCaps/>
          <w:color w:val="008080"/>
          <w:sz w:val="20"/>
          <w:szCs w:val="20"/>
        </w:rPr>
        <w:t xml:space="preserve">. </w:t>
      </w:r>
    </w:p>
    <w:p w:rsidR="00273DBA" w:rsidRPr="005700CE" w:rsidRDefault="00273DBA" w:rsidP="00273DBA">
      <w:pPr>
        <w:spacing w:before="120"/>
        <w:jc w:val="both"/>
        <w:rPr>
          <w:rFonts w:ascii="Comic Sans MS" w:eastAsia="MS Mincho" w:hAnsi="Comic Sans MS" w:cs="Courier New"/>
          <w:smallCaps/>
          <w:color w:val="31849B"/>
          <w:sz w:val="22"/>
          <w:szCs w:val="22"/>
        </w:rPr>
      </w:pPr>
      <w:r w:rsidRPr="00E153D4">
        <w:rPr>
          <w:rFonts w:ascii="Comic Sans MS" w:hAnsi="Comic Sans MS"/>
          <w:smallCaps/>
          <w:color w:val="00A094"/>
        </w:rPr>
        <w:t>Autor:</w:t>
      </w:r>
      <w:r w:rsidRPr="005700CE">
        <w:rPr>
          <w:rFonts w:ascii="Comic Sans MS" w:hAnsi="Comic Sans MS"/>
          <w:smallCaps/>
          <w:color w:val="31849B" w:themeColor="accent5" w:themeShade="BF"/>
        </w:rPr>
        <w:t xml:space="preserve"> </w:t>
      </w:r>
      <w:r w:rsidRPr="005700CE">
        <w:rPr>
          <w:rFonts w:ascii="Comic Sans MS" w:hAnsi="Comic Sans MS"/>
          <w:sz w:val="22"/>
          <w:szCs w:val="22"/>
        </w:rPr>
        <w:t>José Pérez Martínez. Médico</w:t>
      </w:r>
    </w:p>
    <w:p w:rsidR="00273DBA" w:rsidRPr="00D6254F" w:rsidRDefault="00273DBA" w:rsidP="00273DBA">
      <w:pPr>
        <w:tabs>
          <w:tab w:val="left" w:pos="2977"/>
          <w:tab w:val="left" w:pos="6379"/>
        </w:tabs>
        <w:rPr>
          <w:rFonts w:ascii="Comic Sans MS" w:hAnsi="Comic Sans MS"/>
          <w:smallCaps/>
          <w:color w:val="000080"/>
        </w:rPr>
      </w:pPr>
      <w:proofErr w:type="spellStart"/>
      <w:r w:rsidRPr="00E153D4">
        <w:rPr>
          <w:rFonts w:ascii="Comic Sans MS" w:hAnsi="Comic Sans MS"/>
          <w:smallCaps/>
          <w:color w:val="00A094"/>
        </w:rPr>
        <w:t>Isbn</w:t>
      </w:r>
      <w:proofErr w:type="spellEnd"/>
      <w:r w:rsidRPr="00E153D4">
        <w:rPr>
          <w:rFonts w:ascii="Comic Sans MS" w:hAnsi="Comic Sans MS"/>
          <w:smallCaps/>
          <w:color w:val="00A094"/>
        </w:rPr>
        <w:t>:</w:t>
      </w:r>
      <w:r w:rsidRPr="00D6254F">
        <w:rPr>
          <w:rFonts w:ascii="Comic Sans MS" w:hAnsi="Comic Sans MS"/>
          <w:smallCaps/>
          <w:color w:val="000080"/>
        </w:rPr>
        <w:t xml:space="preserve"> </w:t>
      </w:r>
      <w:r w:rsidRPr="005700CE">
        <w:rPr>
          <w:rFonts w:ascii="Comic Sans MS" w:hAnsi="Comic Sans MS"/>
          <w:sz w:val="22"/>
          <w:szCs w:val="22"/>
        </w:rPr>
        <w:t>9788499612591</w:t>
      </w:r>
      <w:r w:rsidRPr="00D6254F">
        <w:rPr>
          <w:rFonts w:ascii="Comic Sans MS" w:hAnsi="Comic Sans MS"/>
          <w:sz w:val="20"/>
          <w:szCs w:val="20"/>
        </w:rPr>
        <w:tab/>
      </w:r>
      <w:r w:rsidRPr="005700CE">
        <w:rPr>
          <w:rFonts w:ascii="Comic Sans MS" w:hAnsi="Comic Sans MS"/>
          <w:smallCaps/>
          <w:color w:val="008080"/>
        </w:rPr>
        <w:t>Edición</w:t>
      </w:r>
      <w:r w:rsidRPr="00D6254F">
        <w:rPr>
          <w:rFonts w:ascii="Comic Sans MS" w:hAnsi="Comic Sans MS"/>
          <w:smallCaps/>
          <w:color w:val="000080"/>
        </w:rPr>
        <w:t>:</w:t>
      </w:r>
      <w:r w:rsidRPr="00D6254F">
        <w:rPr>
          <w:rFonts w:ascii="Comic Sans MS" w:hAnsi="Comic Sans MS"/>
        </w:rPr>
        <w:t xml:space="preserve"> </w:t>
      </w:r>
      <w:r w:rsidRPr="00D6254F">
        <w:rPr>
          <w:rFonts w:ascii="Comic Sans MS" w:hAnsi="Comic Sans MS"/>
          <w:sz w:val="20"/>
          <w:szCs w:val="20"/>
        </w:rPr>
        <w:t>1</w:t>
      </w:r>
      <w:proofErr w:type="gramStart"/>
      <w:r>
        <w:rPr>
          <w:rFonts w:ascii="Comic Sans MS" w:hAnsi="Comic Sans MS"/>
          <w:sz w:val="22"/>
          <w:szCs w:val="22"/>
        </w:rPr>
        <w:t>.ª</w:t>
      </w:r>
      <w:proofErr w:type="gramEnd"/>
      <w:r>
        <w:rPr>
          <w:rFonts w:ascii="Comic Sans MS" w:hAnsi="Comic Sans MS"/>
          <w:sz w:val="22"/>
          <w:szCs w:val="22"/>
        </w:rPr>
        <w:t xml:space="preserve"> , Abril</w:t>
      </w:r>
      <w:r w:rsidRPr="005700CE">
        <w:rPr>
          <w:rFonts w:ascii="Comic Sans MS" w:hAnsi="Comic Sans MS"/>
          <w:sz w:val="22"/>
          <w:szCs w:val="22"/>
        </w:rPr>
        <w:t xml:space="preserve"> 201</w:t>
      </w:r>
      <w:r>
        <w:rPr>
          <w:rFonts w:ascii="Comic Sans MS" w:hAnsi="Comic Sans MS"/>
          <w:sz w:val="22"/>
          <w:szCs w:val="22"/>
        </w:rPr>
        <w:t>7</w:t>
      </w:r>
      <w:r w:rsidRPr="00D6254F">
        <w:rPr>
          <w:rFonts w:ascii="Comic Sans MS" w:hAnsi="Comic Sans MS" w:cs="Tahoma"/>
          <w:iCs/>
          <w:smallCaps/>
          <w:color w:val="000080"/>
        </w:rPr>
        <w:t xml:space="preserve"> </w:t>
      </w:r>
      <w:r w:rsidRPr="00D6254F">
        <w:rPr>
          <w:rFonts w:ascii="Comic Sans MS" w:hAnsi="Comic Sans MS" w:cs="Tahoma"/>
          <w:iCs/>
          <w:smallCaps/>
          <w:color w:val="000080"/>
        </w:rPr>
        <w:tab/>
      </w:r>
      <w:proofErr w:type="spellStart"/>
      <w:r w:rsidRPr="00E153D4">
        <w:rPr>
          <w:rFonts w:ascii="Comic Sans MS" w:hAnsi="Comic Sans MS"/>
          <w:smallCaps/>
          <w:color w:val="00A094"/>
        </w:rPr>
        <w:t>Ibic</w:t>
      </w:r>
      <w:proofErr w:type="spellEnd"/>
      <w:r w:rsidRPr="00E153D4">
        <w:rPr>
          <w:rFonts w:ascii="Comic Sans MS" w:hAnsi="Comic Sans MS"/>
          <w:smallCaps/>
          <w:color w:val="00A094"/>
        </w:rPr>
        <w:t>:</w:t>
      </w:r>
      <w:r w:rsidRPr="00D6254F">
        <w:rPr>
          <w:rFonts w:ascii="Comic Sans MS" w:hAnsi="Comic Sans MS" w:cs="Tahoma"/>
          <w:iCs/>
          <w:smallCaps/>
          <w:color w:val="000080"/>
        </w:rPr>
        <w:t xml:space="preserve"> </w:t>
      </w:r>
      <w:r w:rsidRPr="00D6254F">
        <w:rPr>
          <w:rFonts w:ascii="Comic Sans MS" w:hAnsi="Comic Sans MS"/>
          <w:sz w:val="20"/>
          <w:szCs w:val="20"/>
        </w:rPr>
        <w:t>V</w:t>
      </w:r>
      <w:r w:rsidRPr="005700CE">
        <w:rPr>
          <w:rFonts w:ascii="Comic Sans MS" w:hAnsi="Comic Sans MS"/>
          <w:sz w:val="22"/>
          <w:szCs w:val="22"/>
        </w:rPr>
        <w:t>SPX</w:t>
      </w:r>
    </w:p>
    <w:p w:rsidR="00273DBA" w:rsidRDefault="00273DBA" w:rsidP="00273DBA">
      <w:pPr>
        <w:tabs>
          <w:tab w:val="left" w:pos="5103"/>
          <w:tab w:val="left" w:pos="6379"/>
        </w:tabs>
        <w:rPr>
          <w:rFonts w:ascii="Comic Sans MS" w:hAnsi="Comic Sans MS"/>
          <w:sz w:val="22"/>
          <w:szCs w:val="22"/>
        </w:rPr>
      </w:pPr>
      <w:r w:rsidRPr="00E153D4">
        <w:rPr>
          <w:rFonts w:ascii="Comic Sans MS" w:hAnsi="Comic Sans MS"/>
          <w:smallCaps/>
          <w:color w:val="00A094"/>
        </w:rPr>
        <w:t>Encuadernación</w:t>
      </w:r>
      <w:r w:rsidRPr="00236D0D">
        <w:rPr>
          <w:rFonts w:ascii="Comic Sans MS" w:hAnsi="Comic Sans MS"/>
          <w:sz w:val="22"/>
          <w:szCs w:val="22"/>
        </w:rPr>
        <w:t xml:space="preserve"> </w:t>
      </w:r>
      <w:r w:rsidRPr="005700CE">
        <w:rPr>
          <w:rFonts w:ascii="Comic Sans MS" w:hAnsi="Comic Sans MS"/>
          <w:sz w:val="22"/>
          <w:szCs w:val="22"/>
        </w:rPr>
        <w:t>Rústica</w:t>
      </w:r>
      <w:r>
        <w:rPr>
          <w:rFonts w:ascii="Comic Sans MS" w:hAnsi="Comic Sans MS"/>
          <w:sz w:val="22"/>
          <w:szCs w:val="22"/>
        </w:rPr>
        <w:t xml:space="preserve"> con solapa,</w:t>
      </w:r>
      <w:r w:rsidRPr="005700CE">
        <w:rPr>
          <w:rFonts w:ascii="Comic Sans MS" w:hAnsi="Comic Sans MS"/>
          <w:sz w:val="22"/>
          <w:szCs w:val="22"/>
        </w:rPr>
        <w:t xml:space="preserve"> 15X23</w:t>
      </w:r>
      <w:r w:rsidRPr="00D6254F">
        <w:rPr>
          <w:rFonts w:ascii="Comic Sans MS" w:hAnsi="Comic Sans MS"/>
          <w:sz w:val="20"/>
          <w:szCs w:val="20"/>
        </w:rPr>
        <w:tab/>
      </w:r>
      <w:r w:rsidRPr="00E153D4">
        <w:rPr>
          <w:rFonts w:ascii="Comic Sans MS" w:hAnsi="Comic Sans MS"/>
          <w:smallCaps/>
          <w:color w:val="00A094"/>
        </w:rPr>
        <w:t>Páginas:</w:t>
      </w:r>
      <w:r w:rsidRPr="00D6254F">
        <w:rPr>
          <w:rFonts w:ascii="Comic Sans MS" w:hAnsi="Comic Sans MS"/>
          <w:sz w:val="20"/>
          <w:szCs w:val="20"/>
        </w:rPr>
        <w:t xml:space="preserve"> </w:t>
      </w:r>
      <w:r w:rsidRPr="005700CE">
        <w:rPr>
          <w:rFonts w:ascii="Comic Sans MS" w:hAnsi="Comic Sans MS"/>
          <w:sz w:val="22"/>
          <w:szCs w:val="22"/>
        </w:rPr>
        <w:t>128</w:t>
      </w:r>
      <w:r w:rsidRPr="00D6254F">
        <w:rPr>
          <w:rFonts w:ascii="Comic Sans MS" w:hAnsi="Comic Sans MS"/>
          <w:sz w:val="20"/>
          <w:szCs w:val="20"/>
        </w:rPr>
        <w:tab/>
      </w:r>
      <w:proofErr w:type="spellStart"/>
      <w:r w:rsidRPr="00E153D4">
        <w:rPr>
          <w:rFonts w:ascii="Comic Sans MS" w:hAnsi="Comic Sans MS"/>
          <w:smallCaps/>
          <w:color w:val="00A094"/>
        </w:rPr>
        <w:t>Pvp</w:t>
      </w:r>
      <w:proofErr w:type="spellEnd"/>
      <w:r w:rsidRPr="00E153D4">
        <w:rPr>
          <w:rFonts w:ascii="Comic Sans MS" w:hAnsi="Comic Sans MS"/>
          <w:smallCaps/>
          <w:color w:val="00A094"/>
        </w:rPr>
        <w:t>:</w:t>
      </w:r>
      <w:r w:rsidRPr="00D6254F">
        <w:rPr>
          <w:rFonts w:ascii="Comic Sans MS" w:hAnsi="Comic Sans MS"/>
        </w:rPr>
        <w:t xml:space="preserve"> </w:t>
      </w:r>
      <w:r w:rsidRPr="005700CE">
        <w:rPr>
          <w:rFonts w:ascii="Comic Sans MS" w:hAnsi="Comic Sans MS"/>
          <w:sz w:val="22"/>
          <w:szCs w:val="22"/>
        </w:rPr>
        <w:t>12€</w:t>
      </w:r>
    </w:p>
    <w:p w:rsidR="00273DBA" w:rsidRDefault="00273DBA" w:rsidP="00273DBA">
      <w:pPr>
        <w:tabs>
          <w:tab w:val="left" w:pos="4111"/>
          <w:tab w:val="left" w:pos="6379"/>
        </w:tabs>
        <w:rPr>
          <w:rFonts w:ascii="Comic Sans MS" w:hAnsi="Comic Sans MS"/>
          <w:sz w:val="22"/>
          <w:szCs w:val="22"/>
        </w:rPr>
      </w:pPr>
      <w:r>
        <w:rPr>
          <w:noProof/>
        </w:rPr>
        <mc:AlternateContent>
          <mc:Choice Requires="wps">
            <w:drawing>
              <wp:anchor distT="0" distB="0" distL="114300" distR="114300" simplePos="0" relativeHeight="251696128" behindDoc="0" locked="0" layoutInCell="1" allowOverlap="1" wp14:anchorId="1FAECB07" wp14:editId="0FAF7BE0">
                <wp:simplePos x="0" y="0"/>
                <wp:positionH relativeFrom="column">
                  <wp:posOffset>440055</wp:posOffset>
                </wp:positionH>
                <wp:positionV relativeFrom="paragraph">
                  <wp:posOffset>104775</wp:posOffset>
                </wp:positionV>
                <wp:extent cx="3886200" cy="289560"/>
                <wp:effectExtent l="0" t="0" r="0" b="0"/>
                <wp:wrapNone/>
                <wp:docPr id="35" name="35 Cuadro de texto"/>
                <wp:cNvGraphicFramePr/>
                <a:graphic xmlns:a="http://schemas.openxmlformats.org/drawingml/2006/main">
                  <a:graphicData uri="http://schemas.microsoft.com/office/word/2010/wordprocessingShape">
                    <wps:wsp>
                      <wps:cNvSpPr txBox="1"/>
                      <wps:spPr>
                        <a:xfrm>
                          <a:off x="0" y="0"/>
                          <a:ext cx="3886200" cy="289560"/>
                        </a:xfrm>
                        <a:prstGeom prst="rect">
                          <a:avLst/>
                        </a:prstGeom>
                        <a:solidFill>
                          <a:srgbClr val="00A094"/>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FD02B5" w:rsidRPr="0059493B" w:rsidRDefault="00FD02B5" w:rsidP="00273DBA">
                            <w:pPr>
                              <w:jc w:val="center"/>
                              <w:rPr>
                                <w:color w:val="FFFFFF" w:themeColor="background1"/>
                                <w:sz w:val="20"/>
                                <w:szCs w:val="20"/>
                                <w:vertAlign w:val="subscript"/>
                              </w:rPr>
                            </w:pPr>
                            <w:r w:rsidRPr="0059493B">
                              <w:rPr>
                                <w:color w:val="FFFFFF" w:themeColor="background1"/>
                                <w:sz w:val="20"/>
                                <w:szCs w:val="20"/>
                              </w:rPr>
                              <w:t xml:space="preserve">Prólogo: </w:t>
                            </w:r>
                            <w:r w:rsidRPr="00990364">
                              <w:rPr>
                                <w:color w:val="FFFFFF" w:themeColor="background1"/>
                                <w:sz w:val="20"/>
                                <w:szCs w:val="20"/>
                              </w:rPr>
                              <w:t>María A. Clavel Álvaro. Socia Formadora de la AEPNL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 Cuadro de texto" o:spid="_x0000_s1027" type="#_x0000_t202" style="position:absolute;margin-left:34.65pt;margin-top:8.25pt;width:306pt;height:2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" fillcolor="#00a094" stroked="f" strokeweight="2pt">
                <v:textbox>
                  <w:txbxContent>
                    <w:p w:rsidR="00B94FB9" w:rsidRPr="0059493B" w:rsidRDefault="00B94FB9" w:rsidP="00273DBA">
                      <w:pPr>
                        <w:jc w:val="center"/>
                        <w:rPr>
                          <w:color w:val="FFFFFF" w:themeColor="background1"/>
                          <w:sz w:val="20"/>
                          <w:szCs w:val="20"/>
                          <w:vertAlign w:val="subscript"/>
                        </w:rPr>
                      </w:pPr>
                      <w:r w:rsidRPr="0059493B">
                        <w:rPr>
                          <w:color w:val="FFFFFF" w:themeColor="background1"/>
                          <w:sz w:val="20"/>
                          <w:szCs w:val="20"/>
                        </w:rPr>
                        <w:t xml:space="preserve">Prólogo: </w:t>
                      </w:r>
                      <w:r w:rsidRPr="00990364">
                        <w:rPr>
                          <w:color w:val="FFFFFF" w:themeColor="background1"/>
                          <w:sz w:val="20"/>
                          <w:szCs w:val="20"/>
                        </w:rPr>
                        <w:t>María A. Clavel Álvaro. Socia Formadora de la AEPNL</w:t>
                      </w:r>
                    </w:p>
                  </w:txbxContent>
                </v:textbox>
              </v:shape>
            </w:pict>
          </mc:Fallback>
        </mc:AlternateContent>
      </w:r>
    </w:p>
    <w:p w:rsidR="00273DBA" w:rsidRDefault="00273DBA" w:rsidP="00273DBA">
      <w:pPr>
        <w:tabs>
          <w:tab w:val="left" w:pos="4111"/>
          <w:tab w:val="left" w:pos="6379"/>
        </w:tabs>
        <w:rPr>
          <w:rFonts w:ascii="Comic Sans MS" w:hAnsi="Comic Sans MS"/>
          <w:sz w:val="22"/>
          <w:szCs w:val="22"/>
        </w:rPr>
      </w:pPr>
    </w:p>
    <w:p w:rsidR="00273DBA" w:rsidRDefault="00273DBA" w:rsidP="00273DBA">
      <w:pPr>
        <w:tabs>
          <w:tab w:val="left" w:pos="4111"/>
          <w:tab w:val="left" w:pos="6379"/>
        </w:tabs>
        <w:rPr>
          <w:rFonts w:ascii="Comic Sans MS" w:hAnsi="Comic Sans MS"/>
          <w:sz w:val="22"/>
          <w:szCs w:val="22"/>
        </w:rPr>
      </w:pPr>
    </w:p>
    <w:p w:rsidR="00273DBA" w:rsidRDefault="00273DBA" w:rsidP="00273DBA">
      <w:pPr>
        <w:spacing w:before="120"/>
        <w:jc w:val="both"/>
        <w:rPr>
          <w:rFonts w:ascii="Comic Sans MS" w:hAnsi="Comic Sans MS"/>
          <w:color w:val="221E1F"/>
          <w:sz w:val="22"/>
          <w:szCs w:val="22"/>
        </w:rPr>
      </w:pPr>
      <w:r w:rsidRPr="005700CE">
        <w:rPr>
          <w:rFonts w:ascii="Comic Sans MS" w:hAnsi="Comic Sans MS"/>
          <w:smallCaps/>
          <w:color w:val="008080"/>
        </w:rPr>
        <w:t>Índice:</w:t>
      </w:r>
      <w:r w:rsidRPr="00D6254F">
        <w:rPr>
          <w:rFonts w:ascii="Comic Sans MS" w:hAnsi="Comic Sans MS"/>
          <w:smallCaps/>
          <w:color w:val="31849B" w:themeColor="accent5" w:themeShade="BF"/>
        </w:rPr>
        <w:t xml:space="preserve"> </w:t>
      </w:r>
      <w:r w:rsidRPr="00990364">
        <w:rPr>
          <w:rFonts w:ascii="Comic Sans MS" w:hAnsi="Comic Sans MS"/>
          <w:color w:val="221E1F"/>
          <w:sz w:val="22"/>
          <w:szCs w:val="22"/>
        </w:rPr>
        <w:t>Presentación.- Prólogo.- Introducción.- Capítulo 1. ¿Qué es el estrés</w:t>
      </w:r>
      <w:proofErr w:type="gramStart"/>
      <w:r w:rsidRPr="00990364">
        <w:rPr>
          <w:rFonts w:ascii="Comic Sans MS" w:hAnsi="Comic Sans MS"/>
          <w:color w:val="221E1F"/>
          <w:sz w:val="22"/>
          <w:szCs w:val="22"/>
        </w:rPr>
        <w:t>?.</w:t>
      </w:r>
      <w:proofErr w:type="gramEnd"/>
      <w:r w:rsidRPr="00990364">
        <w:rPr>
          <w:rFonts w:ascii="Comic Sans MS" w:hAnsi="Comic Sans MS"/>
          <w:color w:val="221E1F"/>
          <w:sz w:val="22"/>
          <w:szCs w:val="22"/>
        </w:rPr>
        <w:t xml:space="preserve">- Capítulo 2. Clases de estrés.- Capitulo 3. Repercusión física, mental, emocional y conductual del estrés.- Capítulo 4. La Programación </w:t>
      </w:r>
      <w:proofErr w:type="spellStart"/>
      <w:r w:rsidRPr="00990364">
        <w:rPr>
          <w:rFonts w:ascii="Comic Sans MS" w:hAnsi="Comic Sans MS"/>
          <w:color w:val="221E1F"/>
          <w:sz w:val="22"/>
          <w:szCs w:val="22"/>
        </w:rPr>
        <w:t>Neurolingúística</w:t>
      </w:r>
      <w:proofErr w:type="spellEnd"/>
      <w:r w:rsidRPr="00990364">
        <w:rPr>
          <w:rFonts w:ascii="Comic Sans MS" w:hAnsi="Comic Sans MS"/>
          <w:color w:val="221E1F"/>
          <w:sz w:val="22"/>
          <w:szCs w:val="22"/>
        </w:rPr>
        <w:t xml:space="preserve"> (PNL).- Capítulo 5. Posiciones perceptivas.- Capítulo 6. </w:t>
      </w:r>
      <w:proofErr w:type="spellStart"/>
      <w:r w:rsidRPr="00990364">
        <w:rPr>
          <w:rFonts w:ascii="Comic Sans MS" w:hAnsi="Comic Sans MS"/>
          <w:color w:val="221E1F"/>
          <w:sz w:val="22"/>
          <w:szCs w:val="22"/>
        </w:rPr>
        <w:t>Metamodelo</w:t>
      </w:r>
      <w:proofErr w:type="spellEnd"/>
      <w:r w:rsidRPr="00990364">
        <w:rPr>
          <w:rFonts w:ascii="Comic Sans MS" w:hAnsi="Comic Sans MS"/>
          <w:color w:val="221E1F"/>
          <w:sz w:val="22"/>
          <w:szCs w:val="22"/>
        </w:rPr>
        <w:t xml:space="preserve"> de lenguaje.- Capítulo 7. </w:t>
      </w:r>
      <w:proofErr w:type="spellStart"/>
      <w:r w:rsidRPr="00990364">
        <w:rPr>
          <w:rFonts w:ascii="Comic Sans MS" w:hAnsi="Comic Sans MS"/>
          <w:color w:val="221E1F"/>
          <w:sz w:val="22"/>
          <w:szCs w:val="22"/>
        </w:rPr>
        <w:t>Submodalidades</w:t>
      </w:r>
      <w:proofErr w:type="spellEnd"/>
      <w:r w:rsidRPr="00990364">
        <w:rPr>
          <w:rFonts w:ascii="Comic Sans MS" w:hAnsi="Comic Sans MS"/>
          <w:color w:val="221E1F"/>
          <w:sz w:val="22"/>
          <w:szCs w:val="22"/>
        </w:rPr>
        <w:t xml:space="preserve">.- Capítulo 8. Anclas y anclajes.- Capítulo 9. Creencias y valores.- Capítulo 10. Resolución de conflictos.- Capítulo 11. El manejo del tiempo.- Capítulo 12. La relatividad de nuestra consciencia. Niveles lógicos y neurológicos.- Capítulo 13. Hipnosis </w:t>
      </w:r>
      <w:proofErr w:type="spellStart"/>
      <w:r w:rsidRPr="00990364">
        <w:rPr>
          <w:rFonts w:ascii="Comic Sans MS" w:hAnsi="Comic Sans MS"/>
          <w:color w:val="221E1F"/>
          <w:sz w:val="22"/>
          <w:szCs w:val="22"/>
        </w:rPr>
        <w:t>Ericksoniana</w:t>
      </w:r>
      <w:proofErr w:type="spellEnd"/>
      <w:r w:rsidRPr="00990364">
        <w:rPr>
          <w:rFonts w:ascii="Comic Sans MS" w:hAnsi="Comic Sans MS"/>
          <w:color w:val="221E1F"/>
          <w:sz w:val="22"/>
          <w:szCs w:val="22"/>
        </w:rPr>
        <w:t>.- Capítulo 14. Metáforas.- Epílogo.- Bibliografía.- Sobre el autor.- Sobre la colección</w:t>
      </w:r>
    </w:p>
    <w:p w:rsidR="00273DBA" w:rsidRPr="005700CE" w:rsidRDefault="00273DBA" w:rsidP="00273DBA">
      <w:pPr>
        <w:spacing w:before="120"/>
        <w:jc w:val="both"/>
        <w:rPr>
          <w:rFonts w:ascii="Comic Sans MS" w:hAnsi="Comic Sans MS"/>
          <w:color w:val="221E1F"/>
          <w:sz w:val="22"/>
          <w:szCs w:val="22"/>
        </w:rPr>
      </w:pPr>
      <w:r w:rsidRPr="00462F7D">
        <w:rPr>
          <w:rFonts w:ascii="Comic Sans MS" w:hAnsi="Comic Sans MS"/>
          <w:smallCaps/>
          <w:color w:val="31849B" w:themeColor="accent5" w:themeShade="BF"/>
        </w:rPr>
        <w:t>Sinopsis:</w:t>
      </w:r>
      <w:r w:rsidRPr="00D6254F">
        <w:rPr>
          <w:rFonts w:ascii="Comic Sans MS" w:hAnsi="Comic Sans MS"/>
          <w:smallCaps/>
          <w:color w:val="31849B" w:themeColor="accent5" w:themeShade="BF"/>
        </w:rPr>
        <w:t xml:space="preserve"> </w:t>
      </w:r>
      <w:r w:rsidRPr="005700CE">
        <w:rPr>
          <w:rFonts w:ascii="Comic Sans MS" w:hAnsi="Comic Sans MS"/>
          <w:color w:val="221E1F"/>
          <w:sz w:val="22"/>
          <w:szCs w:val="22"/>
        </w:rPr>
        <w:t>¿Sabe de verdad qué es el estrés? Quizá ha estado con ansiedad o con algún otro síntoma alguna vez en su vida sin saber que estaba sufriéndolo.</w:t>
      </w:r>
    </w:p>
    <w:p w:rsidR="00273DBA" w:rsidRPr="005700CE" w:rsidRDefault="00273DBA" w:rsidP="00273DBA">
      <w:pPr>
        <w:jc w:val="both"/>
        <w:rPr>
          <w:rFonts w:ascii="Comic Sans MS" w:hAnsi="Comic Sans MS"/>
          <w:color w:val="221E1F"/>
          <w:sz w:val="22"/>
          <w:szCs w:val="22"/>
        </w:rPr>
      </w:pPr>
      <w:r w:rsidRPr="005700CE">
        <w:rPr>
          <w:rFonts w:ascii="Comic Sans MS" w:hAnsi="Comic Sans MS"/>
          <w:color w:val="221E1F"/>
          <w:sz w:val="22"/>
          <w:szCs w:val="22"/>
        </w:rPr>
        <w:t>¿Le gustaría conocer una de las herramientas más efectivas para prevenirlo y tratarlo y que además le enseñará una forma distinta de entender y andar por la vida?</w:t>
      </w:r>
    </w:p>
    <w:p w:rsidR="00273DBA" w:rsidRPr="005700CE" w:rsidRDefault="00273DBA" w:rsidP="00273DBA">
      <w:pPr>
        <w:jc w:val="both"/>
        <w:rPr>
          <w:rFonts w:ascii="Comic Sans MS" w:hAnsi="Comic Sans MS"/>
          <w:color w:val="221E1F"/>
          <w:sz w:val="22"/>
          <w:szCs w:val="22"/>
        </w:rPr>
      </w:pPr>
      <w:r w:rsidRPr="005700CE">
        <w:rPr>
          <w:rFonts w:ascii="Comic Sans MS" w:hAnsi="Comic Sans MS"/>
          <w:color w:val="221E1F"/>
          <w:sz w:val="22"/>
          <w:szCs w:val="22"/>
        </w:rPr>
        <w:t xml:space="preserve">Parafraseando a William James, padre de la psicología americana y profesor de Harvard, la mejor arma contra el estrés es la habilidad de transformar la representación de situaciones que nos producen </w:t>
      </w:r>
      <w:proofErr w:type="spellStart"/>
      <w:r w:rsidRPr="005700CE">
        <w:rPr>
          <w:rFonts w:ascii="Comic Sans MS" w:hAnsi="Comic Sans MS"/>
          <w:color w:val="221E1F"/>
          <w:sz w:val="22"/>
          <w:szCs w:val="22"/>
        </w:rPr>
        <w:t>distrés</w:t>
      </w:r>
      <w:proofErr w:type="spellEnd"/>
      <w:r w:rsidRPr="005700CE">
        <w:rPr>
          <w:rFonts w:ascii="Comic Sans MS" w:hAnsi="Comic Sans MS"/>
          <w:color w:val="221E1F"/>
          <w:sz w:val="22"/>
          <w:szCs w:val="22"/>
        </w:rPr>
        <w:t xml:space="preserve"> en otras que generen respuestas de relajación o de estrés.</w:t>
      </w:r>
    </w:p>
    <w:p w:rsidR="00273DBA" w:rsidRPr="005700CE" w:rsidRDefault="00273DBA" w:rsidP="00273DBA">
      <w:pPr>
        <w:jc w:val="both"/>
        <w:rPr>
          <w:rFonts w:ascii="Comic Sans MS" w:hAnsi="Comic Sans MS"/>
          <w:color w:val="221E1F"/>
          <w:sz w:val="22"/>
          <w:szCs w:val="22"/>
        </w:rPr>
      </w:pPr>
      <w:r w:rsidRPr="005700CE">
        <w:rPr>
          <w:rFonts w:ascii="Comic Sans MS" w:hAnsi="Comic Sans MS"/>
          <w:color w:val="221E1F"/>
          <w:sz w:val="22"/>
          <w:szCs w:val="22"/>
        </w:rPr>
        <w:t>La Programación Neurolingüística es la escuela del cómo y por tanto la técnica idónea para ayudarnos. La respuesta que damos al estrés, que es lo que realmente nos produce distintos problemas, puede ser regulada en parte modificando su representación mental, y con ello dotándola de un nuevo significado; y esta técnica es una de las especialidades de la PNL.</w:t>
      </w:r>
    </w:p>
    <w:p w:rsidR="00B41E5F" w:rsidRDefault="00273DBA" w:rsidP="00273DBA">
      <w:r w:rsidRPr="005700CE">
        <w:rPr>
          <w:rFonts w:ascii="Comic Sans MS" w:hAnsi="Comic Sans MS"/>
          <w:color w:val="221E1F"/>
          <w:sz w:val="22"/>
          <w:szCs w:val="22"/>
        </w:rPr>
        <w:t xml:space="preserve">José Pérez Martínez aúna en este libro sus conocimientos como médico, su maestría como profesor didacta de PNL, su especialización como </w:t>
      </w:r>
      <w:proofErr w:type="spellStart"/>
      <w:r w:rsidRPr="005700CE">
        <w:rPr>
          <w:rFonts w:ascii="Comic Sans MS" w:hAnsi="Comic Sans MS"/>
          <w:color w:val="221E1F"/>
          <w:sz w:val="22"/>
          <w:szCs w:val="22"/>
        </w:rPr>
        <w:t>sofrólogo</w:t>
      </w:r>
      <w:proofErr w:type="spellEnd"/>
      <w:r w:rsidRPr="005700CE">
        <w:rPr>
          <w:rFonts w:ascii="Comic Sans MS" w:hAnsi="Comic Sans MS"/>
          <w:color w:val="221E1F"/>
          <w:sz w:val="22"/>
          <w:szCs w:val="22"/>
        </w:rPr>
        <w:t xml:space="preserve"> clínico, su experiencia de más de 30 años sanando la mente y el cuerpo y su sabiduría sobre la vida, resultado de la interrelación de todas las anteriores.</w:t>
      </w:r>
    </w:p>
    <w:p w:rsidR="00671971" w:rsidRDefault="00671971" w:rsidP="00671971">
      <w:pPr>
        <w:rPr>
          <w:rFonts w:ascii="Comic Sans MS" w:hAnsi="Comic Sans MS"/>
          <w:b/>
          <w:smallCaps/>
          <w:color w:val="00A094"/>
        </w:rPr>
      </w:pPr>
    </w:p>
    <w:p w:rsidR="00671971" w:rsidRPr="00B41E5F" w:rsidRDefault="006F1BF6" w:rsidP="00671971">
      <w:pPr>
        <w:rPr>
          <w:rFonts w:ascii="Comic Sans MS" w:hAnsi="Comic Sans MS"/>
          <w:b/>
          <w:smallCaps/>
          <w:color w:val="00A094"/>
          <w:sz w:val="20"/>
          <w:szCs w:val="20"/>
        </w:rPr>
      </w:pPr>
      <w:r>
        <w:rPr>
          <w:rFonts w:ascii="Comic Sans MS" w:hAnsi="Comic Sans MS"/>
          <w:b/>
          <w:smallCaps/>
          <w:noProof/>
          <w:color w:val="00A094"/>
        </w:rPr>
        <w:drawing>
          <wp:anchor distT="0" distB="0" distL="114300" distR="114300" simplePos="0" relativeHeight="251712512" behindDoc="0" locked="0" layoutInCell="1" allowOverlap="1">
            <wp:simplePos x="0" y="0"/>
            <wp:positionH relativeFrom="column">
              <wp:posOffset>1905</wp:posOffset>
            </wp:positionH>
            <wp:positionV relativeFrom="paragraph">
              <wp:posOffset>-635</wp:posOffset>
            </wp:positionV>
            <wp:extent cx="964565" cy="1439545"/>
            <wp:effectExtent l="0" t="0" r="6985" b="825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99612522_04_x.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4565" cy="1439545"/>
                    </a:xfrm>
                    <a:prstGeom prst="rect">
                      <a:avLst/>
                    </a:prstGeom>
                  </pic:spPr>
                </pic:pic>
              </a:graphicData>
            </a:graphic>
            <wp14:sizeRelH relativeFrom="page">
              <wp14:pctWidth>0</wp14:pctWidth>
            </wp14:sizeRelH>
            <wp14:sizeRelV relativeFrom="page">
              <wp14:pctHeight>0</wp14:pctHeight>
            </wp14:sizeRelV>
          </wp:anchor>
        </w:drawing>
      </w:r>
      <w:r w:rsidR="00671971" w:rsidRPr="00B41E5F">
        <w:rPr>
          <w:rFonts w:ascii="Comic Sans MS" w:hAnsi="Comic Sans MS"/>
          <w:b/>
          <w:smallCaps/>
          <w:color w:val="00A094"/>
        </w:rPr>
        <w:t>Cómo pensar bien.</w:t>
      </w:r>
      <w:r w:rsidR="00671971" w:rsidRPr="00B41E5F">
        <w:rPr>
          <w:rFonts w:ascii="Comic Sans MS" w:hAnsi="Comic Sans MS"/>
          <w:b/>
          <w:smallCaps/>
          <w:color w:val="00A094"/>
          <w:sz w:val="28"/>
          <w:szCs w:val="28"/>
        </w:rPr>
        <w:t xml:space="preserve"> </w:t>
      </w:r>
      <w:r w:rsidR="00671971" w:rsidRPr="00B41E5F">
        <w:rPr>
          <w:rFonts w:ascii="Comic Sans MS" w:hAnsi="Comic Sans MS"/>
          <w:b/>
          <w:smallCaps/>
          <w:color w:val="00A094"/>
          <w:sz w:val="20"/>
          <w:szCs w:val="20"/>
        </w:rPr>
        <w:t>PNL para gestionar conflictos y multiplicar tu creatividad</w:t>
      </w:r>
    </w:p>
    <w:p w:rsidR="00671971" w:rsidRPr="00D6254F" w:rsidRDefault="00671971" w:rsidP="00671971">
      <w:pPr>
        <w:spacing w:before="120"/>
        <w:rPr>
          <w:rFonts w:ascii="Comic Sans MS" w:hAnsi="Comic Sans MS"/>
          <w:sz w:val="20"/>
          <w:szCs w:val="20"/>
        </w:rPr>
      </w:pPr>
      <w:r w:rsidRPr="00B41E5F">
        <w:rPr>
          <w:rFonts w:ascii="Comic Sans MS" w:hAnsi="Comic Sans MS"/>
          <w:smallCaps/>
          <w:color w:val="00A094"/>
        </w:rPr>
        <w:t xml:space="preserve">Autor: </w:t>
      </w:r>
      <w:r w:rsidRPr="005700CE">
        <w:rPr>
          <w:rFonts w:ascii="Comic Sans MS" w:hAnsi="Comic Sans MS"/>
          <w:sz w:val="22"/>
          <w:szCs w:val="22"/>
        </w:rPr>
        <w:t>Daniel Álvarez Lamas, Fundador del Instituto Ben Pensante</w:t>
      </w:r>
    </w:p>
    <w:p w:rsidR="00671971" w:rsidRDefault="00671971" w:rsidP="00671971">
      <w:pPr>
        <w:tabs>
          <w:tab w:val="left" w:pos="2977"/>
          <w:tab w:val="left" w:pos="6379"/>
        </w:tabs>
        <w:rPr>
          <w:rFonts w:ascii="Comic Sans MS" w:hAnsi="Comic Sans MS" w:cs="Tahoma"/>
          <w:iCs/>
          <w:smallCaps/>
          <w:color w:val="000080"/>
        </w:rPr>
      </w:pPr>
      <w:proofErr w:type="spellStart"/>
      <w:r w:rsidRPr="00B41E5F">
        <w:rPr>
          <w:rFonts w:ascii="Comic Sans MS" w:hAnsi="Comic Sans MS"/>
          <w:smallCaps/>
          <w:color w:val="00A094"/>
        </w:rPr>
        <w:t>Isbn</w:t>
      </w:r>
      <w:proofErr w:type="spellEnd"/>
      <w:r w:rsidRPr="00B41E5F">
        <w:rPr>
          <w:rFonts w:ascii="Comic Sans MS" w:hAnsi="Comic Sans MS"/>
          <w:smallCaps/>
          <w:color w:val="00A094"/>
        </w:rPr>
        <w:t xml:space="preserve">: </w:t>
      </w:r>
      <w:r w:rsidRPr="005700CE">
        <w:rPr>
          <w:rFonts w:ascii="Comic Sans MS" w:hAnsi="Comic Sans MS"/>
          <w:sz w:val="22"/>
          <w:szCs w:val="22"/>
        </w:rPr>
        <w:t>9788499612522</w:t>
      </w:r>
      <w:r>
        <w:rPr>
          <w:rFonts w:ascii="Comic Sans MS" w:hAnsi="Comic Sans MS"/>
          <w:sz w:val="22"/>
          <w:szCs w:val="22"/>
        </w:rPr>
        <w:tab/>
      </w:r>
      <w:r w:rsidRPr="005700CE">
        <w:rPr>
          <w:rFonts w:ascii="Comic Sans MS" w:hAnsi="Comic Sans MS"/>
          <w:smallCaps/>
          <w:color w:val="008080"/>
        </w:rPr>
        <w:t>Edición</w:t>
      </w:r>
      <w:r w:rsidRPr="00D6254F">
        <w:rPr>
          <w:rFonts w:ascii="Comic Sans MS" w:hAnsi="Comic Sans MS"/>
          <w:smallCaps/>
          <w:color w:val="000080"/>
        </w:rPr>
        <w:t>:</w:t>
      </w:r>
      <w:r w:rsidRPr="00D6254F">
        <w:rPr>
          <w:rFonts w:ascii="Comic Sans MS" w:hAnsi="Comic Sans MS"/>
        </w:rPr>
        <w:t xml:space="preserve"> </w:t>
      </w:r>
      <w:r w:rsidRPr="00D6254F">
        <w:rPr>
          <w:rFonts w:ascii="Comic Sans MS" w:hAnsi="Comic Sans MS"/>
          <w:sz w:val="20"/>
          <w:szCs w:val="20"/>
        </w:rPr>
        <w:t>1</w:t>
      </w:r>
      <w:proofErr w:type="gramStart"/>
      <w:r w:rsidRPr="005700CE">
        <w:rPr>
          <w:rFonts w:ascii="Comic Sans MS" w:hAnsi="Comic Sans MS"/>
          <w:sz w:val="22"/>
          <w:szCs w:val="22"/>
        </w:rPr>
        <w:t>.ª</w:t>
      </w:r>
      <w:proofErr w:type="gramEnd"/>
      <w:r w:rsidRPr="005700CE">
        <w:rPr>
          <w:rFonts w:ascii="Comic Sans MS" w:hAnsi="Comic Sans MS"/>
          <w:sz w:val="22"/>
          <w:szCs w:val="22"/>
        </w:rPr>
        <w:t xml:space="preserve"> , Septiembre 2016</w:t>
      </w:r>
      <w:r>
        <w:rPr>
          <w:rFonts w:ascii="Comic Sans MS" w:hAnsi="Comic Sans MS" w:cs="Tahoma"/>
          <w:iCs/>
          <w:smallCaps/>
          <w:color w:val="000080"/>
        </w:rPr>
        <w:t xml:space="preserve"> </w:t>
      </w:r>
      <w:r>
        <w:rPr>
          <w:rFonts w:ascii="Comic Sans MS" w:hAnsi="Comic Sans MS" w:cs="Tahoma"/>
          <w:iCs/>
          <w:smallCaps/>
          <w:color w:val="000080"/>
        </w:rPr>
        <w:tab/>
      </w:r>
      <w:proofErr w:type="spellStart"/>
      <w:r w:rsidRPr="00B41E5F">
        <w:rPr>
          <w:rFonts w:ascii="Comic Sans MS" w:hAnsi="Comic Sans MS"/>
          <w:smallCaps/>
          <w:color w:val="00A094"/>
        </w:rPr>
        <w:t>Ibic</w:t>
      </w:r>
      <w:proofErr w:type="spellEnd"/>
      <w:r w:rsidRPr="00B41E5F">
        <w:rPr>
          <w:rFonts w:ascii="Comic Sans MS" w:hAnsi="Comic Sans MS"/>
          <w:smallCaps/>
          <w:color w:val="00A094"/>
        </w:rPr>
        <w:t>:</w:t>
      </w:r>
      <w:r w:rsidRPr="00D6254F">
        <w:rPr>
          <w:rFonts w:ascii="Comic Sans MS" w:hAnsi="Comic Sans MS" w:cs="Tahoma"/>
          <w:iCs/>
          <w:smallCaps/>
          <w:color w:val="000080"/>
        </w:rPr>
        <w:t xml:space="preserve"> </w:t>
      </w:r>
      <w:r w:rsidRPr="00D6254F">
        <w:rPr>
          <w:rFonts w:ascii="Comic Sans MS" w:hAnsi="Comic Sans MS"/>
          <w:sz w:val="20"/>
          <w:szCs w:val="20"/>
        </w:rPr>
        <w:t>V</w:t>
      </w:r>
      <w:r w:rsidRPr="005700CE">
        <w:rPr>
          <w:rFonts w:ascii="Comic Sans MS" w:hAnsi="Comic Sans MS"/>
          <w:sz w:val="22"/>
          <w:szCs w:val="22"/>
        </w:rPr>
        <w:t>SPX</w:t>
      </w:r>
    </w:p>
    <w:p w:rsidR="00671971" w:rsidRDefault="00671971" w:rsidP="00671971">
      <w:pPr>
        <w:tabs>
          <w:tab w:val="left" w:pos="5103"/>
          <w:tab w:val="left" w:pos="6379"/>
        </w:tabs>
        <w:rPr>
          <w:rFonts w:ascii="Comic Sans MS" w:hAnsi="Comic Sans MS"/>
          <w:sz w:val="22"/>
          <w:szCs w:val="22"/>
        </w:rPr>
      </w:pPr>
      <w:r w:rsidRPr="00B41E5F">
        <w:rPr>
          <w:rFonts w:ascii="Comic Sans MS" w:hAnsi="Comic Sans MS"/>
          <w:smallCaps/>
          <w:color w:val="00A094"/>
        </w:rPr>
        <w:t>Encuadernación:</w:t>
      </w:r>
      <w:r w:rsidRPr="00D6254F">
        <w:rPr>
          <w:rFonts w:ascii="Comic Sans MS" w:hAnsi="Comic Sans MS"/>
        </w:rPr>
        <w:t xml:space="preserve"> </w:t>
      </w:r>
      <w:r w:rsidRPr="005700CE">
        <w:rPr>
          <w:rFonts w:ascii="Comic Sans MS" w:hAnsi="Comic Sans MS"/>
          <w:sz w:val="22"/>
          <w:szCs w:val="22"/>
        </w:rPr>
        <w:t>Rústica</w:t>
      </w:r>
      <w:r>
        <w:rPr>
          <w:rFonts w:ascii="Comic Sans MS" w:hAnsi="Comic Sans MS"/>
          <w:sz w:val="22"/>
          <w:szCs w:val="22"/>
        </w:rPr>
        <w:t xml:space="preserve"> con solapa,</w:t>
      </w:r>
      <w:r w:rsidRPr="005700CE">
        <w:rPr>
          <w:rFonts w:ascii="Comic Sans MS" w:hAnsi="Comic Sans MS"/>
          <w:sz w:val="22"/>
          <w:szCs w:val="22"/>
        </w:rPr>
        <w:t xml:space="preserve"> 15X23</w:t>
      </w:r>
      <w:r w:rsidRPr="00D6254F">
        <w:rPr>
          <w:rFonts w:ascii="Comic Sans MS" w:hAnsi="Comic Sans MS"/>
          <w:sz w:val="20"/>
          <w:szCs w:val="20"/>
        </w:rPr>
        <w:tab/>
      </w:r>
      <w:r>
        <w:rPr>
          <w:rFonts w:ascii="Comic Sans MS" w:hAnsi="Comic Sans MS"/>
          <w:sz w:val="20"/>
          <w:szCs w:val="20"/>
        </w:rPr>
        <w:t xml:space="preserve"> </w:t>
      </w:r>
      <w:r w:rsidRPr="00B41E5F">
        <w:rPr>
          <w:rFonts w:ascii="Comic Sans MS" w:hAnsi="Comic Sans MS"/>
          <w:smallCaps/>
          <w:color w:val="00A094"/>
        </w:rPr>
        <w:t>Páginas:</w:t>
      </w:r>
      <w:r w:rsidRPr="00D6254F">
        <w:rPr>
          <w:rFonts w:ascii="Comic Sans MS" w:hAnsi="Comic Sans MS"/>
          <w:sz w:val="20"/>
          <w:szCs w:val="20"/>
        </w:rPr>
        <w:t xml:space="preserve"> </w:t>
      </w:r>
      <w:r w:rsidRPr="005700CE">
        <w:rPr>
          <w:rFonts w:ascii="Comic Sans MS" w:hAnsi="Comic Sans MS"/>
          <w:sz w:val="22"/>
          <w:szCs w:val="22"/>
        </w:rPr>
        <w:t>160</w:t>
      </w:r>
      <w:r w:rsidRPr="00D6254F">
        <w:rPr>
          <w:rFonts w:ascii="Comic Sans MS" w:hAnsi="Comic Sans MS"/>
          <w:sz w:val="20"/>
          <w:szCs w:val="20"/>
        </w:rPr>
        <w:tab/>
      </w:r>
      <w:proofErr w:type="spellStart"/>
      <w:r w:rsidRPr="00B41E5F">
        <w:rPr>
          <w:rFonts w:ascii="Comic Sans MS" w:hAnsi="Comic Sans MS"/>
          <w:smallCaps/>
          <w:color w:val="00A094"/>
        </w:rPr>
        <w:t>Pvp</w:t>
      </w:r>
      <w:proofErr w:type="spellEnd"/>
      <w:r w:rsidRPr="00B41E5F">
        <w:rPr>
          <w:rFonts w:ascii="Comic Sans MS" w:hAnsi="Comic Sans MS"/>
          <w:smallCaps/>
          <w:color w:val="00A094"/>
        </w:rPr>
        <w:t>:</w:t>
      </w:r>
      <w:r w:rsidRPr="00D6254F">
        <w:rPr>
          <w:rFonts w:ascii="Comic Sans MS" w:hAnsi="Comic Sans MS"/>
        </w:rPr>
        <w:t xml:space="preserve"> </w:t>
      </w:r>
      <w:r w:rsidRPr="005700CE">
        <w:rPr>
          <w:rFonts w:ascii="Comic Sans MS" w:hAnsi="Comic Sans MS"/>
          <w:sz w:val="22"/>
          <w:szCs w:val="22"/>
        </w:rPr>
        <w:t>12€</w:t>
      </w:r>
    </w:p>
    <w:p w:rsidR="00671971" w:rsidRDefault="00671971" w:rsidP="00671971">
      <w:pPr>
        <w:tabs>
          <w:tab w:val="left" w:pos="4111"/>
          <w:tab w:val="left" w:pos="6379"/>
        </w:tabs>
        <w:rPr>
          <w:rFonts w:ascii="Comic Sans MS" w:hAnsi="Comic Sans MS"/>
          <w:sz w:val="22"/>
          <w:szCs w:val="22"/>
        </w:rPr>
      </w:pPr>
      <w:r>
        <w:rPr>
          <w:noProof/>
        </w:rPr>
        <mc:AlternateContent>
          <mc:Choice Requires="wps">
            <w:drawing>
              <wp:anchor distT="0" distB="0" distL="114300" distR="114300" simplePos="0" relativeHeight="251699200" behindDoc="0" locked="0" layoutInCell="1" allowOverlap="1" wp14:anchorId="57742B6B" wp14:editId="1EB29592">
                <wp:simplePos x="0" y="0"/>
                <wp:positionH relativeFrom="column">
                  <wp:posOffset>525780</wp:posOffset>
                </wp:positionH>
                <wp:positionV relativeFrom="paragraph">
                  <wp:posOffset>114300</wp:posOffset>
                </wp:positionV>
                <wp:extent cx="3886200" cy="289560"/>
                <wp:effectExtent l="0" t="0" r="0" b="0"/>
                <wp:wrapNone/>
                <wp:docPr id="34" name="34 Cuadro de texto"/>
                <wp:cNvGraphicFramePr/>
                <a:graphic xmlns:a="http://schemas.openxmlformats.org/drawingml/2006/main">
                  <a:graphicData uri="http://schemas.microsoft.com/office/word/2010/wordprocessingShape">
                    <wps:wsp>
                      <wps:cNvSpPr txBox="1"/>
                      <wps:spPr>
                        <a:xfrm>
                          <a:off x="0" y="0"/>
                          <a:ext cx="3886200" cy="289560"/>
                        </a:xfrm>
                        <a:prstGeom prst="rect">
                          <a:avLst/>
                        </a:prstGeom>
                        <a:solidFill>
                          <a:srgbClr val="00A094"/>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FD02B5" w:rsidRPr="0059493B" w:rsidRDefault="00FD02B5" w:rsidP="00671971">
                            <w:pPr>
                              <w:jc w:val="center"/>
                              <w:rPr>
                                <w:color w:val="FFFFFF" w:themeColor="background1"/>
                                <w:sz w:val="20"/>
                                <w:szCs w:val="20"/>
                                <w:vertAlign w:val="subscript"/>
                              </w:rPr>
                            </w:pPr>
                            <w:r w:rsidRPr="0059493B">
                              <w:rPr>
                                <w:color w:val="FFFFFF" w:themeColor="background1"/>
                                <w:sz w:val="20"/>
                                <w:szCs w:val="20"/>
                              </w:rPr>
                              <w:t xml:space="preserve">Prólogo: </w:t>
                            </w:r>
                            <w:r>
                              <w:rPr>
                                <w:color w:val="FFFFFF" w:themeColor="background1"/>
                                <w:sz w:val="20"/>
                                <w:szCs w:val="20"/>
                              </w:rPr>
                              <w:t xml:space="preserve">Gustavo </w:t>
                            </w:r>
                            <w:proofErr w:type="spellStart"/>
                            <w:r>
                              <w:rPr>
                                <w:color w:val="FFFFFF" w:themeColor="background1"/>
                                <w:sz w:val="20"/>
                                <w:szCs w:val="20"/>
                              </w:rPr>
                              <w:t>Bertolotto</w:t>
                            </w:r>
                            <w:proofErr w:type="spellEnd"/>
                            <w:r>
                              <w:rPr>
                                <w:color w:val="FFFFFF" w:themeColor="background1"/>
                                <w:sz w:val="20"/>
                                <w:szCs w:val="20"/>
                              </w:rPr>
                              <w:t>. Fundador del Instituto Potencial Humano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 Cuadro de texto" o:spid="_x0000_s1028" type="#_x0000_t202" style="position:absolute;margin-left:41.4pt;margin-top:9pt;width:306pt;height:2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" fillcolor="#00a094" stroked="f" strokeweight="2pt">
                <v:textbox>
                  <w:txbxContent>
                    <w:p w:rsidR="00B94FB9" w:rsidRPr="0059493B" w:rsidRDefault="00B94FB9" w:rsidP="00671971">
                      <w:pPr>
                        <w:jc w:val="center"/>
                        <w:rPr>
                          <w:color w:val="FFFFFF" w:themeColor="background1"/>
                          <w:sz w:val="20"/>
                          <w:szCs w:val="20"/>
                          <w:vertAlign w:val="subscript"/>
                        </w:rPr>
                      </w:pPr>
                      <w:r w:rsidRPr="0059493B">
                        <w:rPr>
                          <w:color w:val="FFFFFF" w:themeColor="background1"/>
                          <w:sz w:val="20"/>
                          <w:szCs w:val="20"/>
                        </w:rPr>
                        <w:t xml:space="preserve">Prólogo: </w:t>
                      </w:r>
                      <w:r>
                        <w:rPr>
                          <w:color w:val="FFFFFF" w:themeColor="background1"/>
                          <w:sz w:val="20"/>
                          <w:szCs w:val="20"/>
                        </w:rPr>
                        <w:t xml:space="preserve">Gustavo </w:t>
                      </w:r>
                      <w:proofErr w:type="spellStart"/>
                      <w:r>
                        <w:rPr>
                          <w:color w:val="FFFFFF" w:themeColor="background1"/>
                          <w:sz w:val="20"/>
                          <w:szCs w:val="20"/>
                        </w:rPr>
                        <w:t>Bertolotto</w:t>
                      </w:r>
                      <w:proofErr w:type="spellEnd"/>
                      <w:r>
                        <w:rPr>
                          <w:color w:val="FFFFFF" w:themeColor="background1"/>
                          <w:sz w:val="20"/>
                          <w:szCs w:val="20"/>
                        </w:rPr>
                        <w:t>. Fundador del Instituto Potencial Humano</w:t>
                      </w:r>
                    </w:p>
                  </w:txbxContent>
                </v:textbox>
              </v:shape>
            </w:pict>
          </mc:Fallback>
        </mc:AlternateContent>
      </w:r>
    </w:p>
    <w:p w:rsidR="00671971" w:rsidRDefault="00671971" w:rsidP="00671971">
      <w:pPr>
        <w:tabs>
          <w:tab w:val="left" w:pos="4111"/>
          <w:tab w:val="left" w:pos="6379"/>
        </w:tabs>
        <w:rPr>
          <w:rFonts w:ascii="Comic Sans MS" w:hAnsi="Comic Sans MS"/>
          <w:sz w:val="22"/>
          <w:szCs w:val="22"/>
        </w:rPr>
      </w:pPr>
    </w:p>
    <w:p w:rsidR="00671971" w:rsidRDefault="00671971" w:rsidP="00671971">
      <w:pPr>
        <w:tabs>
          <w:tab w:val="left" w:pos="4111"/>
          <w:tab w:val="left" w:pos="6379"/>
        </w:tabs>
        <w:rPr>
          <w:rFonts w:ascii="Comic Sans MS" w:hAnsi="Comic Sans MS"/>
          <w:sz w:val="22"/>
          <w:szCs w:val="22"/>
        </w:rPr>
      </w:pPr>
    </w:p>
    <w:p w:rsidR="00671971" w:rsidRPr="00C742E2" w:rsidRDefault="00671971" w:rsidP="00671971">
      <w:pPr>
        <w:spacing w:before="120"/>
        <w:jc w:val="both"/>
        <w:rPr>
          <w:rFonts w:ascii="Comic Sans MS" w:hAnsi="Comic Sans MS"/>
          <w:color w:val="221E1F"/>
          <w:sz w:val="22"/>
          <w:szCs w:val="22"/>
        </w:rPr>
      </w:pPr>
      <w:r w:rsidRPr="00E153D4">
        <w:rPr>
          <w:rFonts w:ascii="Comic Sans MS" w:hAnsi="Comic Sans MS"/>
          <w:smallCaps/>
          <w:color w:val="00A094"/>
        </w:rPr>
        <w:t>Índice</w:t>
      </w:r>
      <w:r w:rsidRPr="00B41E5F">
        <w:rPr>
          <w:rFonts w:ascii="Comic Sans MS" w:hAnsi="Comic Sans MS"/>
          <w:smallCaps/>
          <w:color w:val="00A094"/>
        </w:rPr>
        <w:t xml:space="preserve">: </w:t>
      </w:r>
      <w:r w:rsidRPr="004C7459">
        <w:rPr>
          <w:rFonts w:ascii="Comic Sans MS" w:hAnsi="Comic Sans MS"/>
          <w:color w:val="221E1F"/>
          <w:sz w:val="22"/>
          <w:szCs w:val="22"/>
        </w:rPr>
        <w:t>Prólogo.- Introducción.- Capítulo 1. Conferencia sobre la estrella neurológica.- Capítulo 2. ¿Cómo funciona la mente</w:t>
      </w:r>
      <w:proofErr w:type="gramStart"/>
      <w:r w:rsidRPr="004C7459">
        <w:rPr>
          <w:rFonts w:ascii="Comic Sans MS" w:hAnsi="Comic Sans MS"/>
          <w:color w:val="221E1F"/>
          <w:sz w:val="22"/>
          <w:szCs w:val="22"/>
        </w:rPr>
        <w:t>?.</w:t>
      </w:r>
      <w:proofErr w:type="gramEnd"/>
      <w:r w:rsidRPr="004C7459">
        <w:rPr>
          <w:rFonts w:ascii="Comic Sans MS" w:hAnsi="Comic Sans MS"/>
          <w:color w:val="221E1F"/>
          <w:sz w:val="22"/>
          <w:szCs w:val="22"/>
        </w:rPr>
        <w:t>- Capítulo 3. ¿Cómo funciona la imaginación</w:t>
      </w:r>
      <w:proofErr w:type="gramStart"/>
      <w:r w:rsidRPr="004C7459">
        <w:rPr>
          <w:rFonts w:ascii="Comic Sans MS" w:hAnsi="Comic Sans MS"/>
          <w:color w:val="221E1F"/>
          <w:sz w:val="22"/>
          <w:szCs w:val="22"/>
        </w:rPr>
        <w:t>?.</w:t>
      </w:r>
      <w:proofErr w:type="gramEnd"/>
      <w:r w:rsidRPr="004C7459">
        <w:rPr>
          <w:rFonts w:ascii="Comic Sans MS" w:hAnsi="Comic Sans MS"/>
          <w:color w:val="221E1F"/>
          <w:sz w:val="22"/>
          <w:szCs w:val="22"/>
        </w:rPr>
        <w:t>- Capítulo 4 ¿Cómo se combinan el pensamiento verbal y la imaginación</w:t>
      </w:r>
      <w:proofErr w:type="gramStart"/>
      <w:r w:rsidRPr="004C7459">
        <w:rPr>
          <w:rFonts w:ascii="Comic Sans MS" w:hAnsi="Comic Sans MS"/>
          <w:color w:val="221E1F"/>
          <w:sz w:val="22"/>
          <w:szCs w:val="22"/>
        </w:rPr>
        <w:t>?.</w:t>
      </w:r>
      <w:proofErr w:type="gramEnd"/>
      <w:r w:rsidRPr="004C7459">
        <w:rPr>
          <w:rFonts w:ascii="Comic Sans MS" w:hAnsi="Comic Sans MS"/>
          <w:color w:val="221E1F"/>
          <w:sz w:val="22"/>
          <w:szCs w:val="22"/>
        </w:rPr>
        <w:t xml:space="preserve">- Capítulo 5. Visualizar la imagen deseada: La herramienta del coaching 4 </w:t>
      </w:r>
      <w:proofErr w:type="spellStart"/>
      <w:r w:rsidRPr="004C7459">
        <w:rPr>
          <w:rFonts w:ascii="Comic Sans MS" w:hAnsi="Comic Sans MS"/>
          <w:color w:val="221E1F"/>
          <w:sz w:val="22"/>
          <w:szCs w:val="22"/>
        </w:rPr>
        <w:t>evolutions</w:t>
      </w:r>
      <w:proofErr w:type="spellEnd"/>
      <w:r w:rsidRPr="004C7459">
        <w:rPr>
          <w:rFonts w:ascii="Comic Sans MS" w:hAnsi="Comic Sans MS"/>
          <w:color w:val="221E1F"/>
          <w:sz w:val="22"/>
          <w:szCs w:val="22"/>
        </w:rPr>
        <w:t xml:space="preserve"> con todo detalle.- Capítulo 6. Herramientas para superar el dolor emocional: encajar, enraizarse y liberar.- Anexo 1. ¿En qué consiste la crisis existencial? La Teoría del Desarrollo.- Anexo 2. ¿Por qué esas cinco puntas en la estrella neurológica</w:t>
      </w:r>
      <w:proofErr w:type="gramStart"/>
      <w:r w:rsidRPr="004C7459">
        <w:rPr>
          <w:rFonts w:ascii="Comic Sans MS" w:hAnsi="Comic Sans MS"/>
          <w:color w:val="221E1F"/>
          <w:sz w:val="22"/>
          <w:szCs w:val="22"/>
        </w:rPr>
        <w:t>?.</w:t>
      </w:r>
      <w:proofErr w:type="gramEnd"/>
      <w:r w:rsidRPr="004C7459">
        <w:rPr>
          <w:rFonts w:ascii="Comic Sans MS" w:hAnsi="Comic Sans MS"/>
          <w:color w:val="221E1F"/>
          <w:sz w:val="22"/>
          <w:szCs w:val="22"/>
        </w:rPr>
        <w:t>- Epílogo.- Notas.- Bibliografía.- Sobre el autor.- Sobre la colección.</w:t>
      </w:r>
    </w:p>
    <w:p w:rsidR="00671971" w:rsidRDefault="00671971" w:rsidP="00671971">
      <w:pPr>
        <w:rPr>
          <w:rFonts w:ascii="Comic Sans MS" w:hAnsi="Comic Sans MS"/>
          <w:color w:val="221E1F"/>
          <w:sz w:val="22"/>
          <w:szCs w:val="22"/>
        </w:rPr>
      </w:pPr>
      <w:r w:rsidRPr="00B41E5F">
        <w:rPr>
          <w:rFonts w:ascii="Comic Sans MS" w:hAnsi="Comic Sans MS"/>
          <w:smallCaps/>
          <w:color w:val="00A094"/>
          <w:sz w:val="22"/>
          <w:szCs w:val="22"/>
        </w:rPr>
        <w:t>Sinopsis:</w:t>
      </w:r>
      <w:r w:rsidRPr="00D6254F">
        <w:rPr>
          <w:rFonts w:ascii="Comic Sans MS" w:hAnsi="Comic Sans MS"/>
          <w:smallCaps/>
          <w:color w:val="31849B" w:themeColor="accent5" w:themeShade="BF"/>
        </w:rPr>
        <w:t xml:space="preserve"> </w:t>
      </w:r>
      <w:r w:rsidRPr="00C742E2">
        <w:rPr>
          <w:rFonts w:ascii="Comic Sans MS" w:hAnsi="Comic Sans MS"/>
          <w:color w:val="221E1F"/>
          <w:sz w:val="22"/>
          <w:szCs w:val="22"/>
        </w:rPr>
        <w:t>El autor relata cómo son los procesos mentales a partir de los que se generan los conflictos, cómo se genera tanto el conflicto interno como externo, y cómo ambos se retroalimentan. Y a partir de esta doble perspectiva, explica herramientas habituales de la PNL para facilitar la resolución de conflictos y generar soluciones creativas.</w:t>
      </w:r>
    </w:p>
    <w:p w:rsidR="00671971" w:rsidRDefault="00671971" w:rsidP="00671971"/>
    <w:p w:rsidR="00AC4F84" w:rsidRPr="00C0795E" w:rsidRDefault="00AC4F84" w:rsidP="00F421B9">
      <w:pPr>
        <w:rPr>
          <w:rFonts w:ascii="Comic Sans MS" w:hAnsi="Comic Sans MS"/>
        </w:rPr>
      </w:pPr>
    </w:p>
    <w:p w:rsidR="00B92B85" w:rsidRPr="00B41E5F" w:rsidRDefault="006F1BF6" w:rsidP="00F421B9">
      <w:pPr>
        <w:rPr>
          <w:rFonts w:ascii="Comic Sans MS" w:hAnsi="Comic Sans MS"/>
          <w:b/>
          <w:smallCaps/>
          <w:color w:val="00A094"/>
        </w:rPr>
      </w:pPr>
      <w:r>
        <w:rPr>
          <w:rFonts w:ascii="Comic Sans MS" w:hAnsi="Comic Sans MS"/>
          <w:b/>
          <w:smallCaps/>
          <w:noProof/>
          <w:color w:val="00A094"/>
        </w:rPr>
        <w:drawing>
          <wp:anchor distT="0" distB="0" distL="114300" distR="114300" simplePos="0" relativeHeight="251713536" behindDoc="0" locked="0" layoutInCell="1" allowOverlap="1">
            <wp:simplePos x="0" y="0"/>
            <wp:positionH relativeFrom="column">
              <wp:posOffset>1905</wp:posOffset>
            </wp:positionH>
            <wp:positionV relativeFrom="paragraph">
              <wp:posOffset>-1270</wp:posOffset>
            </wp:positionV>
            <wp:extent cx="939165" cy="1439545"/>
            <wp:effectExtent l="19050" t="19050" r="13335" b="27305"/>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99612188_04_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9165" cy="1439545"/>
                    </a:xfrm>
                    <a:prstGeom prst="rect">
                      <a:avLst/>
                    </a:prstGeom>
                    <a:ln w="3175">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F41DB2" w:rsidRPr="00B41E5F">
        <w:rPr>
          <w:rFonts w:ascii="Comic Sans MS" w:hAnsi="Comic Sans MS"/>
          <w:b/>
          <w:smallCaps/>
          <w:color w:val="00A094"/>
        </w:rPr>
        <w:t>Activa tu potencial con PN</w:t>
      </w:r>
      <w:r w:rsidR="00C742E2" w:rsidRPr="00B41E5F">
        <w:rPr>
          <w:rFonts w:ascii="Comic Sans MS" w:hAnsi="Comic Sans MS"/>
          <w:b/>
          <w:smallCaps/>
          <w:color w:val="00A094"/>
        </w:rPr>
        <w:t>L</w:t>
      </w:r>
    </w:p>
    <w:p w:rsidR="00C1642C" w:rsidRPr="00D6254F" w:rsidRDefault="00C1642C" w:rsidP="00F421B9">
      <w:pPr>
        <w:spacing w:before="120"/>
        <w:rPr>
          <w:rFonts w:ascii="Comic Sans MS" w:hAnsi="Comic Sans MS"/>
          <w:sz w:val="20"/>
          <w:szCs w:val="20"/>
        </w:rPr>
      </w:pPr>
      <w:r w:rsidRPr="00B41E5F">
        <w:rPr>
          <w:rFonts w:ascii="Comic Sans MS" w:hAnsi="Comic Sans MS"/>
          <w:smallCaps/>
          <w:color w:val="00A094"/>
        </w:rPr>
        <w:t>Autor:</w:t>
      </w:r>
      <w:r w:rsidR="00AC4F84">
        <w:rPr>
          <w:rFonts w:ascii="Comic Sans MS" w:hAnsi="Comic Sans MS"/>
          <w:smallCaps/>
          <w:color w:val="31849B" w:themeColor="accent5" w:themeShade="BF"/>
        </w:rPr>
        <w:t xml:space="preserve"> </w:t>
      </w:r>
      <w:r w:rsidRPr="00C742E2">
        <w:rPr>
          <w:rFonts w:ascii="Comic Sans MS" w:hAnsi="Comic Sans MS"/>
          <w:sz w:val="22"/>
          <w:szCs w:val="22"/>
        </w:rPr>
        <w:t xml:space="preserve">Gustavo </w:t>
      </w:r>
      <w:proofErr w:type="spellStart"/>
      <w:r w:rsidRPr="00C742E2">
        <w:rPr>
          <w:rFonts w:ascii="Comic Sans MS" w:hAnsi="Comic Sans MS"/>
          <w:sz w:val="22"/>
          <w:szCs w:val="22"/>
        </w:rPr>
        <w:t>Bertolotto</w:t>
      </w:r>
      <w:proofErr w:type="spellEnd"/>
      <w:r w:rsidRPr="00C742E2">
        <w:rPr>
          <w:rFonts w:ascii="Comic Sans MS" w:hAnsi="Comic Sans MS"/>
          <w:sz w:val="22"/>
          <w:szCs w:val="22"/>
        </w:rPr>
        <w:t xml:space="preserve"> Vallés. Fundador del Instituto Potencial Humano</w:t>
      </w:r>
      <w:r w:rsidR="005700CE">
        <w:rPr>
          <w:rFonts w:ascii="Comic Sans MS" w:hAnsi="Comic Sans MS"/>
          <w:sz w:val="22"/>
          <w:szCs w:val="22"/>
        </w:rPr>
        <w:t>.</w:t>
      </w:r>
    </w:p>
    <w:p w:rsidR="00C1642C" w:rsidRPr="00D6254F" w:rsidRDefault="00C1642C" w:rsidP="00A712A8">
      <w:pPr>
        <w:tabs>
          <w:tab w:val="left" w:pos="2977"/>
          <w:tab w:val="left" w:pos="6379"/>
        </w:tabs>
        <w:rPr>
          <w:rFonts w:ascii="Comic Sans MS" w:hAnsi="Comic Sans MS"/>
          <w:smallCaps/>
          <w:color w:val="000080"/>
        </w:rPr>
      </w:pPr>
      <w:proofErr w:type="spellStart"/>
      <w:r w:rsidRPr="00B41E5F">
        <w:rPr>
          <w:rFonts w:ascii="Comic Sans MS" w:hAnsi="Comic Sans MS"/>
          <w:smallCaps/>
          <w:color w:val="00A094"/>
        </w:rPr>
        <w:t>Isbn</w:t>
      </w:r>
      <w:proofErr w:type="spellEnd"/>
      <w:r w:rsidRPr="00B41E5F">
        <w:rPr>
          <w:rFonts w:ascii="Comic Sans MS" w:hAnsi="Comic Sans MS"/>
          <w:smallCaps/>
          <w:color w:val="00A094"/>
        </w:rPr>
        <w:t xml:space="preserve">: </w:t>
      </w:r>
      <w:r w:rsidRPr="005700CE">
        <w:rPr>
          <w:rFonts w:ascii="Comic Sans MS" w:hAnsi="Comic Sans MS"/>
          <w:sz w:val="22"/>
          <w:szCs w:val="22"/>
        </w:rPr>
        <w:t>9788499612188</w:t>
      </w:r>
      <w:r w:rsidR="00A712A8">
        <w:rPr>
          <w:rFonts w:ascii="Comic Sans MS" w:hAnsi="Comic Sans MS"/>
          <w:sz w:val="22"/>
          <w:szCs w:val="22"/>
        </w:rPr>
        <w:tab/>
      </w:r>
      <w:r w:rsidRPr="00B41E5F">
        <w:rPr>
          <w:rFonts w:ascii="Comic Sans MS" w:hAnsi="Comic Sans MS"/>
          <w:smallCaps/>
          <w:color w:val="00A094"/>
        </w:rPr>
        <w:t>Edición:</w:t>
      </w:r>
      <w:r w:rsidRPr="00D6254F">
        <w:rPr>
          <w:rFonts w:ascii="Comic Sans MS" w:hAnsi="Comic Sans MS"/>
        </w:rPr>
        <w:t xml:space="preserve"> </w:t>
      </w:r>
      <w:r w:rsidRPr="005700CE">
        <w:rPr>
          <w:rFonts w:ascii="Comic Sans MS" w:hAnsi="Comic Sans MS"/>
          <w:sz w:val="22"/>
          <w:szCs w:val="22"/>
        </w:rPr>
        <w:t>1</w:t>
      </w:r>
      <w:proofErr w:type="gramStart"/>
      <w:r w:rsidRPr="005700CE">
        <w:rPr>
          <w:rFonts w:ascii="Comic Sans MS" w:hAnsi="Comic Sans MS"/>
          <w:sz w:val="22"/>
          <w:szCs w:val="22"/>
        </w:rPr>
        <w:t>.ª</w:t>
      </w:r>
      <w:proofErr w:type="gramEnd"/>
      <w:r w:rsidRPr="005700CE">
        <w:rPr>
          <w:rFonts w:ascii="Comic Sans MS" w:hAnsi="Comic Sans MS"/>
          <w:sz w:val="22"/>
          <w:szCs w:val="22"/>
        </w:rPr>
        <w:t xml:space="preserve"> , Mayo 2016</w:t>
      </w:r>
      <w:r w:rsidRPr="00D6254F">
        <w:rPr>
          <w:rFonts w:ascii="Comic Sans MS" w:hAnsi="Comic Sans MS" w:cs="Tahoma"/>
          <w:iCs/>
          <w:smallCaps/>
          <w:color w:val="000080"/>
        </w:rPr>
        <w:t xml:space="preserve"> </w:t>
      </w:r>
      <w:r w:rsidR="00A712A8">
        <w:rPr>
          <w:rFonts w:ascii="Comic Sans MS" w:hAnsi="Comic Sans MS" w:cs="Tahoma"/>
          <w:iCs/>
          <w:smallCaps/>
          <w:color w:val="000080"/>
        </w:rPr>
        <w:t xml:space="preserve"> </w:t>
      </w:r>
      <w:r w:rsidR="00A712A8">
        <w:rPr>
          <w:rFonts w:ascii="Comic Sans MS" w:hAnsi="Comic Sans MS" w:cs="Tahoma"/>
          <w:iCs/>
          <w:smallCaps/>
          <w:color w:val="000080"/>
        </w:rPr>
        <w:tab/>
      </w:r>
      <w:proofErr w:type="spellStart"/>
      <w:r w:rsidRPr="00B41E5F">
        <w:rPr>
          <w:rFonts w:ascii="Comic Sans MS" w:hAnsi="Comic Sans MS"/>
          <w:smallCaps/>
          <w:color w:val="00A094"/>
        </w:rPr>
        <w:t>Ibic</w:t>
      </w:r>
      <w:proofErr w:type="spellEnd"/>
      <w:r w:rsidRPr="00B41E5F">
        <w:rPr>
          <w:rFonts w:ascii="Comic Sans MS" w:hAnsi="Comic Sans MS"/>
          <w:smallCaps/>
          <w:color w:val="00A094"/>
        </w:rPr>
        <w:t>:</w:t>
      </w:r>
      <w:r w:rsidRPr="00D6254F">
        <w:rPr>
          <w:rFonts w:ascii="Comic Sans MS" w:hAnsi="Comic Sans MS" w:cs="Tahoma"/>
          <w:iCs/>
          <w:smallCaps/>
          <w:color w:val="000080"/>
        </w:rPr>
        <w:t xml:space="preserve"> </w:t>
      </w:r>
      <w:r w:rsidRPr="005700CE">
        <w:rPr>
          <w:rFonts w:ascii="Comic Sans MS" w:hAnsi="Comic Sans MS"/>
          <w:sz w:val="22"/>
          <w:szCs w:val="22"/>
        </w:rPr>
        <w:t>VSPX</w:t>
      </w:r>
    </w:p>
    <w:p w:rsidR="00C1642C" w:rsidRPr="00D6254F" w:rsidRDefault="00C1642C" w:rsidP="00452344">
      <w:pPr>
        <w:tabs>
          <w:tab w:val="left" w:pos="5103"/>
          <w:tab w:val="left" w:pos="6379"/>
        </w:tabs>
        <w:rPr>
          <w:rFonts w:ascii="Comic Sans MS" w:hAnsi="Comic Sans MS"/>
          <w:sz w:val="20"/>
          <w:szCs w:val="20"/>
        </w:rPr>
      </w:pPr>
      <w:r w:rsidRPr="00B41E5F">
        <w:rPr>
          <w:rFonts w:ascii="Comic Sans MS" w:hAnsi="Comic Sans MS"/>
          <w:smallCaps/>
          <w:color w:val="00A094"/>
        </w:rPr>
        <w:t>Encuadernación</w:t>
      </w:r>
      <w:r w:rsidRPr="00C742E2">
        <w:rPr>
          <w:rFonts w:ascii="Comic Sans MS" w:hAnsi="Comic Sans MS"/>
          <w:smallCaps/>
          <w:color w:val="008080"/>
        </w:rPr>
        <w:t>:</w:t>
      </w:r>
      <w:r w:rsidRPr="00D6254F">
        <w:rPr>
          <w:rFonts w:ascii="Comic Sans MS" w:hAnsi="Comic Sans MS"/>
        </w:rPr>
        <w:t xml:space="preserve"> </w:t>
      </w:r>
      <w:r w:rsidRPr="005700CE">
        <w:rPr>
          <w:rFonts w:ascii="Comic Sans MS" w:hAnsi="Comic Sans MS"/>
          <w:sz w:val="22"/>
          <w:szCs w:val="22"/>
        </w:rPr>
        <w:t>Rústica</w:t>
      </w:r>
      <w:r w:rsidR="00452344">
        <w:rPr>
          <w:rFonts w:ascii="Comic Sans MS" w:hAnsi="Comic Sans MS"/>
          <w:sz w:val="22"/>
          <w:szCs w:val="22"/>
        </w:rPr>
        <w:t xml:space="preserve"> con solapa,</w:t>
      </w:r>
      <w:r w:rsidRPr="005700CE">
        <w:rPr>
          <w:rFonts w:ascii="Comic Sans MS" w:hAnsi="Comic Sans MS"/>
          <w:sz w:val="22"/>
          <w:szCs w:val="22"/>
        </w:rPr>
        <w:t xml:space="preserve"> 15X23</w:t>
      </w:r>
      <w:r w:rsidR="00A712A8">
        <w:rPr>
          <w:rFonts w:ascii="Comic Sans MS" w:hAnsi="Comic Sans MS"/>
          <w:sz w:val="22"/>
          <w:szCs w:val="22"/>
        </w:rPr>
        <w:tab/>
      </w:r>
      <w:r w:rsidRPr="00B41E5F">
        <w:rPr>
          <w:rFonts w:ascii="Comic Sans MS" w:hAnsi="Comic Sans MS"/>
          <w:smallCaps/>
          <w:color w:val="00A094"/>
        </w:rPr>
        <w:t>Páginas:</w:t>
      </w:r>
      <w:r w:rsidRPr="00B41E5F">
        <w:rPr>
          <w:rFonts w:ascii="Comic Sans MS" w:hAnsi="Comic Sans MS"/>
          <w:color w:val="00A094"/>
          <w:sz w:val="20"/>
          <w:szCs w:val="20"/>
        </w:rPr>
        <w:t xml:space="preserve"> </w:t>
      </w:r>
      <w:r w:rsidRPr="005700CE">
        <w:rPr>
          <w:rFonts w:ascii="Comic Sans MS" w:hAnsi="Comic Sans MS"/>
          <w:sz w:val="22"/>
          <w:szCs w:val="22"/>
        </w:rPr>
        <w:t>160</w:t>
      </w:r>
      <w:r w:rsidR="00A712A8">
        <w:rPr>
          <w:rFonts w:ascii="Comic Sans MS" w:hAnsi="Comic Sans MS"/>
          <w:sz w:val="22"/>
          <w:szCs w:val="22"/>
        </w:rPr>
        <w:tab/>
      </w:r>
      <w:r w:rsidR="00F421B9">
        <w:rPr>
          <w:rFonts w:ascii="Comic Sans MS" w:hAnsi="Comic Sans MS"/>
          <w:sz w:val="22"/>
          <w:szCs w:val="22"/>
        </w:rPr>
        <w:tab/>
      </w:r>
      <w:proofErr w:type="spellStart"/>
      <w:r w:rsidRPr="00B41E5F">
        <w:rPr>
          <w:rFonts w:ascii="Comic Sans MS" w:hAnsi="Comic Sans MS"/>
          <w:smallCaps/>
          <w:color w:val="00A094"/>
        </w:rPr>
        <w:t>Pvp</w:t>
      </w:r>
      <w:proofErr w:type="spellEnd"/>
      <w:r w:rsidRPr="00B41E5F">
        <w:rPr>
          <w:rFonts w:ascii="Comic Sans MS" w:hAnsi="Comic Sans MS"/>
          <w:smallCaps/>
          <w:color w:val="00A094"/>
        </w:rPr>
        <w:t>:</w:t>
      </w:r>
      <w:r w:rsidRPr="00D6254F">
        <w:rPr>
          <w:rFonts w:ascii="Comic Sans MS" w:hAnsi="Comic Sans MS"/>
        </w:rPr>
        <w:t xml:space="preserve"> </w:t>
      </w:r>
      <w:r w:rsidRPr="005700CE">
        <w:rPr>
          <w:rFonts w:ascii="Comic Sans MS" w:hAnsi="Comic Sans MS"/>
          <w:sz w:val="22"/>
          <w:szCs w:val="22"/>
        </w:rPr>
        <w:t>12€</w:t>
      </w:r>
    </w:p>
    <w:p w:rsidR="00C1642C" w:rsidRPr="00C742E2" w:rsidRDefault="00C1642C" w:rsidP="00A712A8">
      <w:pPr>
        <w:spacing w:before="120"/>
        <w:jc w:val="both"/>
        <w:rPr>
          <w:rFonts w:ascii="Comic Sans MS" w:hAnsi="Comic Sans MS"/>
          <w:color w:val="221E1F"/>
          <w:sz w:val="22"/>
          <w:szCs w:val="22"/>
        </w:rPr>
      </w:pPr>
      <w:r w:rsidRPr="00B41E5F">
        <w:rPr>
          <w:rFonts w:ascii="Comic Sans MS" w:hAnsi="Comic Sans MS"/>
          <w:smallCaps/>
          <w:color w:val="00A094"/>
        </w:rPr>
        <w:t>Índice:</w:t>
      </w:r>
      <w:r w:rsidRPr="00D6254F">
        <w:rPr>
          <w:rFonts w:ascii="Comic Sans MS" w:hAnsi="Comic Sans MS"/>
          <w:smallCaps/>
          <w:color w:val="31849B" w:themeColor="accent5" w:themeShade="BF"/>
        </w:rPr>
        <w:t xml:space="preserve"> </w:t>
      </w:r>
      <w:r w:rsidR="00C224AE" w:rsidRPr="00C224AE">
        <w:rPr>
          <w:rFonts w:ascii="Comic Sans MS" w:hAnsi="Comic Sans MS"/>
          <w:color w:val="221E1F"/>
          <w:sz w:val="22"/>
          <w:szCs w:val="22"/>
        </w:rPr>
        <w:t>Presentación. Enseño aquello que necesito aprender.- Introducción.- Capítulo 1. Iniciación a la Programación Neurolingüística.- Capítulo 2. Los mapas mentales.- Capítulo 3. Cómo mejorar la comunicación.- Capítulo 4. Modelos de la comunicación verbal.- Capítulo 5. Los cambios deseados.- Capítulo 6. Utilizar el teatro de la mente.- Capítulo 7. Cómo obtener los recursos para el cambio.- Capítulo 8. La ecología de los sistemas en los que vivimos.- Capítulo 9. El tiempo en nuestro cerebro y cómo organizarlo.- Conclusión.- Epílogo. La PNL va bien.- Índice de prácticas.- Bibliografía.- Sobre el autor.- Sobre la colección</w:t>
      </w:r>
    </w:p>
    <w:p w:rsidR="00C1642C" w:rsidRPr="00C742E2" w:rsidRDefault="00C1642C" w:rsidP="00A712A8">
      <w:pPr>
        <w:spacing w:before="120"/>
        <w:jc w:val="both"/>
        <w:rPr>
          <w:rFonts w:ascii="Comic Sans MS" w:hAnsi="Comic Sans MS"/>
          <w:color w:val="221E1F"/>
          <w:sz w:val="22"/>
          <w:szCs w:val="22"/>
        </w:rPr>
      </w:pPr>
      <w:r w:rsidRPr="00B41E5F">
        <w:rPr>
          <w:rFonts w:ascii="Comic Sans MS" w:hAnsi="Comic Sans MS"/>
          <w:smallCaps/>
          <w:color w:val="00A094"/>
        </w:rPr>
        <w:t>Sinopsis:</w:t>
      </w:r>
      <w:r w:rsidRPr="00D6254F">
        <w:rPr>
          <w:rFonts w:ascii="Comic Sans MS" w:hAnsi="Comic Sans MS"/>
          <w:smallCaps/>
          <w:color w:val="31849B" w:themeColor="accent5" w:themeShade="BF"/>
        </w:rPr>
        <w:t xml:space="preserve"> </w:t>
      </w:r>
      <w:r w:rsidR="00C742E2" w:rsidRPr="00C742E2">
        <w:rPr>
          <w:rFonts w:ascii="Comic Sans MS" w:hAnsi="Comic Sans MS"/>
          <w:color w:val="221E1F"/>
          <w:sz w:val="22"/>
          <w:szCs w:val="22"/>
        </w:rPr>
        <w:t>¿H</w:t>
      </w:r>
      <w:r w:rsidRPr="00C742E2">
        <w:rPr>
          <w:rFonts w:ascii="Comic Sans MS" w:hAnsi="Comic Sans MS"/>
          <w:color w:val="221E1F"/>
          <w:sz w:val="22"/>
          <w:szCs w:val="22"/>
        </w:rPr>
        <w:t>as pensado cómo piensas? ¿Todos pensamos igual?</w:t>
      </w:r>
    </w:p>
    <w:p w:rsidR="00C1642C" w:rsidRPr="00C742E2" w:rsidRDefault="00C1642C" w:rsidP="00A712A8">
      <w:pPr>
        <w:jc w:val="both"/>
        <w:rPr>
          <w:rFonts w:ascii="Comic Sans MS" w:hAnsi="Comic Sans MS"/>
          <w:color w:val="221E1F"/>
          <w:sz w:val="22"/>
          <w:szCs w:val="22"/>
        </w:rPr>
      </w:pPr>
      <w:r w:rsidRPr="00C742E2">
        <w:rPr>
          <w:rFonts w:ascii="Comic Sans MS" w:hAnsi="Comic Sans MS"/>
          <w:color w:val="221E1F"/>
          <w:sz w:val="22"/>
          <w:szCs w:val="22"/>
        </w:rPr>
        <w:t>¿Para qué me sirve saber cómo pienso? ¿Qué utilidad tiene?</w:t>
      </w:r>
    </w:p>
    <w:p w:rsidR="00C1642C" w:rsidRPr="00C742E2" w:rsidRDefault="00C1642C" w:rsidP="00A712A8">
      <w:pPr>
        <w:jc w:val="both"/>
        <w:rPr>
          <w:rFonts w:ascii="Comic Sans MS" w:hAnsi="Comic Sans MS"/>
          <w:color w:val="221E1F"/>
          <w:sz w:val="22"/>
          <w:szCs w:val="22"/>
        </w:rPr>
      </w:pPr>
      <w:r w:rsidRPr="00C742E2">
        <w:rPr>
          <w:rFonts w:ascii="Comic Sans MS" w:hAnsi="Comic Sans MS"/>
          <w:color w:val="221E1F"/>
          <w:sz w:val="22"/>
          <w:szCs w:val="22"/>
        </w:rPr>
        <w:t>Activa tu potencial con PNL no solamente te introduce en las claves de cómo funciona tu mente, sino que, fundamentalmente te muestra y te ayuda a poner en práctica herramientas para:</w:t>
      </w:r>
    </w:p>
    <w:p w:rsidR="00C1642C" w:rsidRPr="00A712A8" w:rsidRDefault="00C1642C" w:rsidP="00A712A8">
      <w:pPr>
        <w:pStyle w:val="Prrafodelista"/>
        <w:numPr>
          <w:ilvl w:val="0"/>
          <w:numId w:val="11"/>
        </w:numPr>
        <w:ind w:hanging="436"/>
        <w:jc w:val="both"/>
        <w:rPr>
          <w:rFonts w:ascii="Comic Sans MS" w:hAnsi="Comic Sans MS"/>
          <w:color w:val="221E1F"/>
          <w:sz w:val="22"/>
          <w:szCs w:val="22"/>
        </w:rPr>
      </w:pPr>
      <w:r w:rsidRPr="00A712A8">
        <w:rPr>
          <w:rFonts w:ascii="Comic Sans MS" w:hAnsi="Comic Sans MS"/>
          <w:color w:val="221E1F"/>
          <w:sz w:val="22"/>
          <w:szCs w:val="22"/>
        </w:rPr>
        <w:t xml:space="preserve">Generar nuevos comportamientos en cualquier área de tu </w:t>
      </w:r>
      <w:proofErr w:type="gramStart"/>
      <w:r w:rsidRPr="00A712A8">
        <w:rPr>
          <w:rFonts w:ascii="Comic Sans MS" w:hAnsi="Comic Sans MS"/>
          <w:color w:val="221E1F"/>
          <w:sz w:val="22"/>
          <w:szCs w:val="22"/>
        </w:rPr>
        <w:t>vida(</w:t>
      </w:r>
      <w:proofErr w:type="gramEnd"/>
      <w:r w:rsidRPr="00A712A8">
        <w:rPr>
          <w:rFonts w:ascii="Comic Sans MS" w:hAnsi="Comic Sans MS"/>
          <w:color w:val="221E1F"/>
          <w:sz w:val="22"/>
          <w:szCs w:val="22"/>
        </w:rPr>
        <w:t>familiar, social, laboral, deportiva, formativa, etc.) y modificar las conductas no deseadas (hábitos, miedos, fobias, etc.).</w:t>
      </w:r>
    </w:p>
    <w:p w:rsidR="00C1642C" w:rsidRPr="00A712A8" w:rsidRDefault="00C1642C" w:rsidP="00A712A8">
      <w:pPr>
        <w:pStyle w:val="Prrafodelista"/>
        <w:numPr>
          <w:ilvl w:val="0"/>
          <w:numId w:val="11"/>
        </w:numPr>
        <w:ind w:hanging="436"/>
        <w:jc w:val="both"/>
        <w:rPr>
          <w:rFonts w:ascii="Comic Sans MS" w:hAnsi="Comic Sans MS"/>
          <w:color w:val="221E1F"/>
          <w:sz w:val="22"/>
          <w:szCs w:val="22"/>
        </w:rPr>
      </w:pPr>
      <w:r w:rsidRPr="00A712A8">
        <w:rPr>
          <w:rFonts w:ascii="Comic Sans MS" w:hAnsi="Comic Sans MS"/>
          <w:color w:val="221E1F"/>
          <w:sz w:val="22"/>
          <w:szCs w:val="22"/>
        </w:rPr>
        <w:t>Solucionar los problemas de comunicación (dificultades de expresión en público, timidez, hacerte entender mejor y comprender bien lo que te dicen, etc.).</w:t>
      </w:r>
    </w:p>
    <w:p w:rsidR="00C1642C" w:rsidRPr="00A712A8" w:rsidRDefault="00C1642C" w:rsidP="00A712A8">
      <w:pPr>
        <w:pStyle w:val="Prrafodelista"/>
        <w:numPr>
          <w:ilvl w:val="0"/>
          <w:numId w:val="11"/>
        </w:numPr>
        <w:ind w:hanging="436"/>
        <w:jc w:val="both"/>
        <w:rPr>
          <w:rFonts w:ascii="Comic Sans MS" w:hAnsi="Comic Sans MS"/>
          <w:color w:val="221E1F"/>
          <w:sz w:val="22"/>
          <w:szCs w:val="22"/>
        </w:rPr>
      </w:pPr>
      <w:r w:rsidRPr="00A712A8">
        <w:rPr>
          <w:rFonts w:ascii="Comic Sans MS" w:hAnsi="Comic Sans MS"/>
          <w:color w:val="221E1F"/>
          <w:sz w:val="22"/>
          <w:szCs w:val="22"/>
        </w:rPr>
        <w:t>Facilitar el logro de tus objetivos en cualquier ámbito (personal, laboral, social, de estudios, etc.).</w:t>
      </w:r>
    </w:p>
    <w:p w:rsidR="00C5549F" w:rsidRPr="00D6254F" w:rsidRDefault="00C5549F" w:rsidP="00A712A8">
      <w:pPr>
        <w:jc w:val="both"/>
        <w:rPr>
          <w:rFonts w:ascii="Comic Sans MS" w:hAnsi="Comic Sans MS"/>
          <w:color w:val="221E1F"/>
        </w:rPr>
      </w:pPr>
    </w:p>
    <w:p w:rsidR="00C5549F" w:rsidRDefault="00293E51">
      <w:pPr>
        <w:rPr>
          <w:rFonts w:ascii="Comic Sans MS" w:hAnsi="Comic Sans MS"/>
          <w:sz w:val="20"/>
          <w:szCs w:val="20"/>
        </w:rPr>
      </w:pPr>
      <w:r>
        <w:rPr>
          <w:rFonts w:ascii="Comic Sans MS" w:hAnsi="Comic Sans MS"/>
          <w:b/>
          <w:smallCaps/>
          <w:noProof/>
          <w:color w:val="FF8040"/>
          <w:sz w:val="32"/>
          <w:szCs w:val="32"/>
        </w:rPr>
        <w:drawing>
          <wp:anchor distT="0" distB="0" distL="114300" distR="114300" simplePos="0" relativeHeight="251678720" behindDoc="0" locked="0" layoutInCell="1" allowOverlap="1" wp14:anchorId="66EC6F34" wp14:editId="1773169A">
            <wp:simplePos x="0" y="0"/>
            <wp:positionH relativeFrom="column">
              <wp:posOffset>78105</wp:posOffset>
            </wp:positionH>
            <wp:positionV relativeFrom="paragraph">
              <wp:posOffset>49530</wp:posOffset>
            </wp:positionV>
            <wp:extent cx="805815" cy="467995"/>
            <wp:effectExtent l="0" t="0" r="0" b="8255"/>
            <wp:wrapSquare wrapText="bothSides"/>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uromanagement-coach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5815" cy="467995"/>
                    </a:xfrm>
                    <a:prstGeom prst="rect">
                      <a:avLst/>
                    </a:prstGeom>
                  </pic:spPr>
                </pic:pic>
              </a:graphicData>
            </a:graphic>
            <wp14:sizeRelH relativeFrom="page">
              <wp14:pctWidth>0</wp14:pctWidth>
            </wp14:sizeRelH>
            <wp14:sizeRelV relativeFrom="page">
              <wp14:pctHeight>0</wp14:pctHeight>
            </wp14:sizeRelV>
          </wp:anchor>
        </w:drawing>
      </w:r>
    </w:p>
    <w:p w:rsidR="002737C3" w:rsidRPr="00E153D4" w:rsidRDefault="001346E9" w:rsidP="002737C3">
      <w:pPr>
        <w:jc w:val="both"/>
        <w:rPr>
          <w:rFonts w:ascii="Comic Sans MS" w:hAnsi="Comic Sans MS"/>
          <w:color w:val="ED8339"/>
          <w:sz w:val="20"/>
          <w:szCs w:val="20"/>
        </w:rPr>
      </w:pPr>
      <w:proofErr w:type="spellStart"/>
      <w:r w:rsidRPr="00E153D4">
        <w:rPr>
          <w:rFonts w:ascii="Comic Sans MS" w:hAnsi="Comic Sans MS"/>
          <w:b/>
          <w:smallCaps/>
          <w:color w:val="ED8339"/>
          <w:sz w:val="32"/>
          <w:szCs w:val="32"/>
        </w:rPr>
        <w:t>Subcolección</w:t>
      </w:r>
      <w:proofErr w:type="spellEnd"/>
      <w:r w:rsidRPr="00E153D4">
        <w:rPr>
          <w:rFonts w:ascii="Comic Sans MS" w:hAnsi="Comic Sans MS"/>
          <w:b/>
          <w:smallCaps/>
          <w:color w:val="ED8339"/>
          <w:sz w:val="32"/>
          <w:szCs w:val="32"/>
        </w:rPr>
        <w:t xml:space="preserve"> </w:t>
      </w:r>
      <w:proofErr w:type="spellStart"/>
      <w:r w:rsidRPr="00E153D4">
        <w:rPr>
          <w:rFonts w:ascii="Comic Sans MS" w:hAnsi="Comic Sans MS"/>
          <w:b/>
          <w:smallCaps/>
          <w:color w:val="ED8339"/>
          <w:sz w:val="32"/>
          <w:szCs w:val="32"/>
        </w:rPr>
        <w:t>Neuromanagement</w:t>
      </w:r>
      <w:proofErr w:type="spellEnd"/>
      <w:r w:rsidR="00FA5493" w:rsidRPr="00E153D4">
        <w:rPr>
          <w:rFonts w:ascii="Comic Sans MS" w:hAnsi="Comic Sans MS"/>
          <w:b/>
          <w:smallCaps/>
          <w:color w:val="ED8339"/>
          <w:sz w:val="28"/>
          <w:szCs w:val="28"/>
        </w:rPr>
        <w:t xml:space="preserve"> -</w:t>
      </w:r>
      <w:r w:rsidR="00FA5493" w:rsidRPr="00E153D4">
        <w:rPr>
          <w:rFonts w:ascii="Comic Sans MS" w:hAnsi="Comic Sans MS"/>
          <w:b/>
          <w:smallCaps/>
          <w:color w:val="ED8339"/>
          <w:sz w:val="32"/>
          <w:szCs w:val="32"/>
        </w:rPr>
        <w:t>Coaching</w:t>
      </w:r>
      <w:r w:rsidR="002737C3" w:rsidRPr="00E153D4">
        <w:rPr>
          <w:rFonts w:ascii="Comic Sans MS" w:hAnsi="Comic Sans MS"/>
          <w:color w:val="ED8339"/>
          <w:sz w:val="20"/>
          <w:szCs w:val="20"/>
        </w:rPr>
        <w:t xml:space="preserve"> </w:t>
      </w:r>
    </w:p>
    <w:p w:rsidR="002253FE" w:rsidRDefault="002253FE" w:rsidP="002737C3">
      <w:pPr>
        <w:jc w:val="both"/>
        <w:rPr>
          <w:rFonts w:ascii="Comic Sans MS" w:hAnsi="Comic Sans MS"/>
          <w:color w:val="FF8040"/>
          <w:sz w:val="20"/>
          <w:szCs w:val="20"/>
        </w:rPr>
      </w:pPr>
    </w:p>
    <w:p w:rsidR="006F1BF6" w:rsidRDefault="004755C9" w:rsidP="002737C3">
      <w:pPr>
        <w:jc w:val="both"/>
        <w:rPr>
          <w:rFonts w:ascii="Comic Sans MS" w:hAnsi="Comic Sans MS"/>
          <w:color w:val="FF8040"/>
          <w:sz w:val="20"/>
          <w:szCs w:val="20"/>
        </w:rPr>
      </w:pPr>
      <w:r>
        <w:rPr>
          <w:rFonts w:ascii="Comic Sans MS" w:hAnsi="Comic Sans MS"/>
          <w:b/>
          <w:smallCaps/>
          <w:noProof/>
          <w:color w:val="FF8040"/>
        </w:rPr>
        <w:drawing>
          <wp:anchor distT="0" distB="0" distL="114300" distR="114300" simplePos="0" relativeHeight="251717632" behindDoc="0" locked="0" layoutInCell="1" allowOverlap="1">
            <wp:simplePos x="0" y="0"/>
            <wp:positionH relativeFrom="column">
              <wp:posOffset>0</wp:posOffset>
            </wp:positionH>
            <wp:positionV relativeFrom="paragraph">
              <wp:posOffset>1905</wp:posOffset>
            </wp:positionV>
            <wp:extent cx="949960" cy="1439545"/>
            <wp:effectExtent l="0" t="0" r="2540" b="8255"/>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99613079_04_x.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9960" cy="1439545"/>
                    </a:xfrm>
                    <a:prstGeom prst="rect">
                      <a:avLst/>
                    </a:prstGeom>
                  </pic:spPr>
                </pic:pic>
              </a:graphicData>
            </a:graphic>
            <wp14:sizeRelH relativeFrom="page">
              <wp14:pctWidth>0</wp14:pctWidth>
            </wp14:sizeRelH>
            <wp14:sizeRelV relativeFrom="page">
              <wp14:pctHeight>0</wp14:pctHeight>
            </wp14:sizeRelV>
          </wp:anchor>
        </w:drawing>
      </w:r>
      <w:r w:rsidR="006F1BF6" w:rsidRPr="006F1BF6">
        <w:rPr>
          <w:rFonts w:ascii="Comic Sans MS" w:hAnsi="Comic Sans MS"/>
          <w:b/>
          <w:smallCaps/>
          <w:color w:val="FF8040"/>
        </w:rPr>
        <w:t>¡SOS!</w:t>
      </w:r>
      <w:r w:rsidR="006F1BF6" w:rsidRPr="006F1BF6">
        <w:rPr>
          <w:rFonts w:ascii="Comic Sans MS" w:hAnsi="Comic Sans MS"/>
          <w:b/>
          <w:color w:val="FF8040"/>
        </w:rPr>
        <w:t xml:space="preserve"> </w:t>
      </w:r>
      <w:r w:rsidR="006F1BF6" w:rsidRPr="006F1BF6">
        <w:rPr>
          <w:rFonts w:ascii="Comic Sans MS" w:hAnsi="Comic Sans MS"/>
          <w:b/>
          <w:smallCaps/>
          <w:color w:val="FF8040"/>
        </w:rPr>
        <w:t>me han hecho jefe</w:t>
      </w:r>
      <w:r w:rsidR="006F1BF6" w:rsidRPr="006F1BF6">
        <w:rPr>
          <w:rFonts w:ascii="Comic Sans MS" w:hAnsi="Comic Sans MS"/>
          <w:b/>
          <w:smallCaps/>
          <w:color w:val="ED8339"/>
          <w:sz w:val="22"/>
          <w:szCs w:val="22"/>
        </w:rPr>
        <w:t>. Cómo liderar desde el coaching</w:t>
      </w:r>
    </w:p>
    <w:p w:rsidR="006F1BF6" w:rsidRDefault="006F1BF6" w:rsidP="002737C3">
      <w:pPr>
        <w:jc w:val="both"/>
        <w:rPr>
          <w:rFonts w:ascii="Comic Sans MS" w:hAnsi="Comic Sans MS"/>
          <w:color w:val="FF8040"/>
          <w:sz w:val="20"/>
          <w:szCs w:val="20"/>
        </w:rPr>
      </w:pPr>
    </w:p>
    <w:p w:rsidR="006F1BF6" w:rsidRPr="004755C9" w:rsidRDefault="006F1BF6" w:rsidP="006F1BF6">
      <w:pPr>
        <w:jc w:val="both"/>
        <w:rPr>
          <w:rFonts w:ascii="Comic Sans MS" w:hAnsi="Comic Sans MS"/>
          <w:sz w:val="22"/>
          <w:szCs w:val="22"/>
        </w:rPr>
      </w:pPr>
      <w:r w:rsidRPr="004755C9">
        <w:rPr>
          <w:rFonts w:ascii="Comic Sans MS" w:hAnsi="Comic Sans MS"/>
          <w:smallCaps/>
          <w:color w:val="ED8339"/>
        </w:rPr>
        <w:t>Autor</w:t>
      </w:r>
      <w:r w:rsidRPr="004755C9">
        <w:rPr>
          <w:rFonts w:ascii="Comic Sans MS" w:hAnsi="Comic Sans MS"/>
          <w:i/>
          <w:smallCaps/>
          <w:color w:val="ED8339"/>
        </w:rPr>
        <w:t>:</w:t>
      </w:r>
      <w:r w:rsidRPr="004755C9">
        <w:rPr>
          <w:rFonts w:ascii="Comic Sans MS" w:eastAsia="MS Mincho" w:hAnsi="Comic Sans MS" w:cs="Courier New"/>
          <w:i/>
          <w:smallCaps/>
          <w:sz w:val="20"/>
          <w:szCs w:val="20"/>
        </w:rPr>
        <w:t xml:space="preserve"> </w:t>
      </w:r>
      <w:proofErr w:type="spellStart"/>
      <w:r w:rsidRPr="004755C9">
        <w:rPr>
          <w:rFonts w:ascii="Comic Sans MS" w:hAnsi="Comic Sans MS"/>
          <w:sz w:val="22"/>
          <w:szCs w:val="22"/>
        </w:rPr>
        <w:t>Jan</w:t>
      </w:r>
      <w:proofErr w:type="spellEnd"/>
      <w:r w:rsidRPr="004755C9">
        <w:rPr>
          <w:rFonts w:ascii="Comic Sans MS" w:hAnsi="Comic Sans MS"/>
          <w:sz w:val="22"/>
          <w:szCs w:val="22"/>
        </w:rPr>
        <w:t xml:space="preserve"> Carl María Vos. Director del Coaching Ejecutivo de la EOI. Socio director de Configuras</w:t>
      </w:r>
    </w:p>
    <w:p w:rsidR="006F1BF6" w:rsidRPr="00D6254F" w:rsidRDefault="006F1BF6" w:rsidP="006F1BF6">
      <w:pPr>
        <w:tabs>
          <w:tab w:val="left" w:pos="2694"/>
          <w:tab w:val="left" w:pos="6237"/>
        </w:tabs>
        <w:rPr>
          <w:rFonts w:ascii="Comic Sans MS" w:hAnsi="Comic Sans MS"/>
          <w:smallCaps/>
          <w:color w:val="000080"/>
        </w:rPr>
      </w:pPr>
      <w:proofErr w:type="spellStart"/>
      <w:r w:rsidRPr="00B841DD">
        <w:rPr>
          <w:rFonts w:ascii="Comic Sans MS" w:hAnsi="Comic Sans MS"/>
          <w:smallCaps/>
          <w:color w:val="FF8040"/>
        </w:rPr>
        <w:t>Isbn</w:t>
      </w:r>
      <w:proofErr w:type="spellEnd"/>
      <w:r w:rsidRPr="00B841DD">
        <w:rPr>
          <w:rFonts w:ascii="Comic Sans MS" w:hAnsi="Comic Sans MS"/>
          <w:smallCaps/>
          <w:color w:val="FF8040"/>
        </w:rPr>
        <w:t>:</w:t>
      </w:r>
      <w:r w:rsidRPr="00F53D8E">
        <w:rPr>
          <w:rFonts w:ascii="Comic Sans MS" w:hAnsi="Comic Sans MS"/>
          <w:sz w:val="22"/>
          <w:szCs w:val="22"/>
        </w:rPr>
        <w:t xml:space="preserve"> </w:t>
      </w:r>
      <w:r w:rsidRPr="006F1BF6">
        <w:rPr>
          <w:rFonts w:ascii="Comic Sans MS" w:hAnsi="Comic Sans MS"/>
          <w:sz w:val="22"/>
          <w:szCs w:val="22"/>
        </w:rPr>
        <w:t>9788499613079</w:t>
      </w:r>
      <w:r w:rsidRPr="00D6254F">
        <w:rPr>
          <w:rFonts w:ascii="Comic Sans MS" w:hAnsi="Comic Sans MS"/>
          <w:sz w:val="20"/>
          <w:szCs w:val="20"/>
        </w:rPr>
        <w:tab/>
      </w:r>
      <w:r w:rsidRPr="00B841DD">
        <w:rPr>
          <w:rFonts w:ascii="Comic Sans MS" w:hAnsi="Comic Sans MS"/>
          <w:smallCaps/>
          <w:color w:val="FF8040"/>
        </w:rPr>
        <w:t>Edición</w:t>
      </w:r>
      <w:r w:rsidRPr="00D6254F">
        <w:rPr>
          <w:rFonts w:ascii="Comic Sans MS" w:hAnsi="Comic Sans MS"/>
          <w:smallCaps/>
          <w:color w:val="000080"/>
        </w:rPr>
        <w:t>:</w:t>
      </w:r>
      <w:r w:rsidRPr="00D6254F">
        <w:rPr>
          <w:rFonts w:ascii="Comic Sans MS" w:hAnsi="Comic Sans MS"/>
        </w:rPr>
        <w:t xml:space="preserve"> </w:t>
      </w:r>
      <w:r w:rsidRPr="00D6254F">
        <w:rPr>
          <w:rFonts w:ascii="Comic Sans MS" w:hAnsi="Comic Sans MS"/>
          <w:sz w:val="20"/>
          <w:szCs w:val="20"/>
        </w:rPr>
        <w:t>1</w:t>
      </w:r>
      <w:proofErr w:type="gramStart"/>
      <w:r>
        <w:rPr>
          <w:rFonts w:ascii="Comic Sans MS" w:hAnsi="Comic Sans MS"/>
          <w:sz w:val="22"/>
          <w:szCs w:val="22"/>
        </w:rPr>
        <w:t>.ª</w:t>
      </w:r>
      <w:proofErr w:type="gramEnd"/>
      <w:r>
        <w:rPr>
          <w:rFonts w:ascii="Comic Sans MS" w:hAnsi="Comic Sans MS"/>
          <w:sz w:val="22"/>
          <w:szCs w:val="22"/>
        </w:rPr>
        <w:t xml:space="preserve"> , Junio</w:t>
      </w:r>
      <w:r w:rsidRPr="005700CE">
        <w:rPr>
          <w:rFonts w:ascii="Comic Sans MS" w:hAnsi="Comic Sans MS"/>
          <w:sz w:val="22"/>
          <w:szCs w:val="22"/>
        </w:rPr>
        <w:t xml:space="preserve"> 201</w:t>
      </w:r>
      <w:r>
        <w:rPr>
          <w:rFonts w:ascii="Comic Sans MS" w:hAnsi="Comic Sans MS"/>
          <w:sz w:val="22"/>
          <w:szCs w:val="22"/>
        </w:rPr>
        <w:t>8</w:t>
      </w:r>
      <w:r w:rsidRPr="00D6254F">
        <w:rPr>
          <w:rFonts w:ascii="Comic Sans MS" w:hAnsi="Comic Sans MS" w:cs="Tahoma"/>
          <w:iCs/>
          <w:smallCaps/>
          <w:color w:val="000080"/>
        </w:rPr>
        <w:t xml:space="preserve"> </w:t>
      </w:r>
      <w:r w:rsidRPr="00D6254F">
        <w:rPr>
          <w:rFonts w:ascii="Comic Sans MS" w:hAnsi="Comic Sans MS" w:cs="Tahoma"/>
          <w:iCs/>
          <w:smallCaps/>
          <w:color w:val="000080"/>
        </w:rPr>
        <w:tab/>
      </w:r>
      <w:proofErr w:type="spellStart"/>
      <w:r w:rsidRPr="00B841DD">
        <w:rPr>
          <w:rFonts w:ascii="Comic Sans MS" w:hAnsi="Comic Sans MS"/>
          <w:smallCaps/>
          <w:color w:val="FF8040"/>
        </w:rPr>
        <w:t>Ibic</w:t>
      </w:r>
      <w:proofErr w:type="spellEnd"/>
      <w:r w:rsidRPr="00B841DD">
        <w:rPr>
          <w:rFonts w:ascii="Comic Sans MS" w:hAnsi="Comic Sans MS"/>
          <w:smallCaps/>
          <w:color w:val="FF8040"/>
        </w:rPr>
        <w:t>:</w:t>
      </w:r>
      <w:r w:rsidRPr="00D6254F">
        <w:rPr>
          <w:rFonts w:ascii="Comic Sans MS" w:hAnsi="Comic Sans MS" w:cs="Tahoma"/>
          <w:iCs/>
          <w:smallCaps/>
          <w:color w:val="000080"/>
        </w:rPr>
        <w:t xml:space="preserve"> </w:t>
      </w:r>
      <w:r w:rsidRPr="006F1BF6">
        <w:rPr>
          <w:rFonts w:ascii="Comic Sans MS" w:hAnsi="Comic Sans MS" w:cs="Tahoma"/>
          <w:iCs/>
          <w:smallCaps/>
          <w:sz w:val="22"/>
          <w:szCs w:val="22"/>
        </w:rPr>
        <w:t>VSP</w:t>
      </w:r>
    </w:p>
    <w:p w:rsidR="006F1BF6" w:rsidRPr="005700CE" w:rsidRDefault="006F1BF6" w:rsidP="006F1BF6">
      <w:pPr>
        <w:tabs>
          <w:tab w:val="left" w:pos="5103"/>
          <w:tab w:val="left" w:pos="6379"/>
        </w:tabs>
        <w:rPr>
          <w:rFonts w:ascii="Comic Sans MS" w:hAnsi="Comic Sans MS"/>
          <w:sz w:val="22"/>
          <w:szCs w:val="22"/>
        </w:rPr>
      </w:pPr>
      <w:r w:rsidRPr="00B841DD">
        <w:rPr>
          <w:rFonts w:ascii="Comic Sans MS" w:hAnsi="Comic Sans MS"/>
          <w:smallCaps/>
          <w:color w:val="FF8040"/>
        </w:rPr>
        <w:t>Encuadernación</w:t>
      </w:r>
      <w:r w:rsidRPr="005700CE">
        <w:rPr>
          <w:rFonts w:ascii="Comic Sans MS" w:hAnsi="Comic Sans MS"/>
          <w:smallCaps/>
          <w:color w:val="008080"/>
        </w:rPr>
        <w:t>:</w:t>
      </w:r>
      <w:r w:rsidRPr="00D6254F">
        <w:rPr>
          <w:rFonts w:ascii="Comic Sans MS" w:hAnsi="Comic Sans MS"/>
        </w:rPr>
        <w:t xml:space="preserve"> </w:t>
      </w:r>
      <w:r w:rsidRPr="005700CE">
        <w:rPr>
          <w:rFonts w:ascii="Comic Sans MS" w:hAnsi="Comic Sans MS"/>
          <w:sz w:val="22"/>
          <w:szCs w:val="22"/>
        </w:rPr>
        <w:t>Rústica</w:t>
      </w:r>
      <w:r>
        <w:rPr>
          <w:rFonts w:ascii="Comic Sans MS" w:hAnsi="Comic Sans MS"/>
          <w:sz w:val="22"/>
          <w:szCs w:val="22"/>
        </w:rPr>
        <w:t xml:space="preserve"> con solapa,</w:t>
      </w:r>
      <w:r w:rsidRPr="005700CE">
        <w:rPr>
          <w:rFonts w:ascii="Comic Sans MS" w:hAnsi="Comic Sans MS"/>
          <w:sz w:val="22"/>
          <w:szCs w:val="22"/>
        </w:rPr>
        <w:t xml:space="preserve"> 15X23</w:t>
      </w:r>
      <w:r w:rsidRPr="00D6254F">
        <w:rPr>
          <w:rFonts w:ascii="Comic Sans MS" w:hAnsi="Comic Sans MS"/>
          <w:sz w:val="20"/>
          <w:szCs w:val="20"/>
        </w:rPr>
        <w:tab/>
      </w:r>
      <w:r w:rsidRPr="00B841DD">
        <w:rPr>
          <w:rFonts w:ascii="Comic Sans MS" w:hAnsi="Comic Sans MS"/>
          <w:smallCaps/>
          <w:color w:val="FF8040"/>
        </w:rPr>
        <w:t>Páginas:</w:t>
      </w:r>
      <w:r w:rsidRPr="00D6254F">
        <w:rPr>
          <w:rFonts w:ascii="Comic Sans MS" w:hAnsi="Comic Sans MS"/>
          <w:sz w:val="20"/>
          <w:szCs w:val="20"/>
        </w:rPr>
        <w:t xml:space="preserve"> </w:t>
      </w:r>
      <w:r w:rsidRPr="006F1BF6">
        <w:rPr>
          <w:rFonts w:ascii="Comic Sans MS" w:hAnsi="Comic Sans MS"/>
          <w:sz w:val="22"/>
          <w:szCs w:val="22"/>
        </w:rPr>
        <w:t>176</w:t>
      </w:r>
      <w:r w:rsidRPr="00D6254F">
        <w:rPr>
          <w:rFonts w:ascii="Comic Sans MS" w:hAnsi="Comic Sans MS"/>
          <w:sz w:val="20"/>
          <w:szCs w:val="20"/>
        </w:rPr>
        <w:tab/>
      </w:r>
      <w:proofErr w:type="spellStart"/>
      <w:r w:rsidRPr="00B841DD">
        <w:rPr>
          <w:rFonts w:ascii="Comic Sans MS" w:hAnsi="Comic Sans MS"/>
          <w:smallCaps/>
          <w:color w:val="FF8040"/>
        </w:rPr>
        <w:t>Pvp</w:t>
      </w:r>
      <w:proofErr w:type="spellEnd"/>
      <w:r w:rsidRPr="00B841DD">
        <w:rPr>
          <w:rFonts w:ascii="Comic Sans MS" w:hAnsi="Comic Sans MS"/>
          <w:smallCaps/>
          <w:color w:val="FF8040"/>
        </w:rPr>
        <w:t xml:space="preserve">: </w:t>
      </w:r>
      <w:r>
        <w:rPr>
          <w:rFonts w:ascii="Comic Sans MS" w:hAnsi="Comic Sans MS"/>
          <w:sz w:val="22"/>
          <w:szCs w:val="22"/>
        </w:rPr>
        <w:t>12</w:t>
      </w:r>
      <w:r w:rsidRPr="005700CE">
        <w:rPr>
          <w:rFonts w:ascii="Comic Sans MS" w:hAnsi="Comic Sans MS"/>
          <w:sz w:val="22"/>
          <w:szCs w:val="22"/>
        </w:rPr>
        <w:t>€</w:t>
      </w:r>
    </w:p>
    <w:p w:rsidR="006F1BF6" w:rsidRDefault="006F1BF6" w:rsidP="006F1BF6">
      <w:pPr>
        <w:jc w:val="both"/>
        <w:rPr>
          <w:rFonts w:ascii="Comic Sans MS" w:hAnsi="Comic Sans MS"/>
          <w:smallCaps/>
          <w:color w:val="ED8339"/>
        </w:rPr>
      </w:pPr>
    </w:p>
    <w:p w:rsidR="004755C9" w:rsidRDefault="004755C9" w:rsidP="006F1BF6">
      <w:pPr>
        <w:jc w:val="both"/>
        <w:rPr>
          <w:rFonts w:ascii="Comic Sans MS" w:hAnsi="Comic Sans MS"/>
          <w:smallCaps/>
          <w:color w:val="ED8339"/>
        </w:rPr>
      </w:pPr>
      <w:r>
        <w:rPr>
          <w:noProof/>
        </w:rPr>
        <mc:AlternateContent>
          <mc:Choice Requires="wps">
            <w:drawing>
              <wp:anchor distT="0" distB="0" distL="114300" distR="114300" simplePos="0" relativeHeight="251716608" behindDoc="0" locked="0" layoutInCell="1" allowOverlap="1" wp14:anchorId="177483DE" wp14:editId="6BF3A30E">
                <wp:simplePos x="0" y="0"/>
                <wp:positionH relativeFrom="column">
                  <wp:posOffset>949960</wp:posOffset>
                </wp:positionH>
                <wp:positionV relativeFrom="paragraph">
                  <wp:posOffset>20955</wp:posOffset>
                </wp:positionV>
                <wp:extent cx="2181225" cy="285750"/>
                <wp:effectExtent l="0" t="0" r="28575" b="19050"/>
                <wp:wrapNone/>
                <wp:docPr id="12" name="12 Cuadro de texto"/>
                <wp:cNvGraphicFramePr/>
                <a:graphic xmlns:a="http://schemas.openxmlformats.org/drawingml/2006/main">
                  <a:graphicData uri="http://schemas.microsoft.com/office/word/2010/wordprocessingShape">
                    <wps:wsp>
                      <wps:cNvSpPr txBox="1"/>
                      <wps:spPr>
                        <a:xfrm>
                          <a:off x="0" y="0"/>
                          <a:ext cx="2181225" cy="285750"/>
                        </a:xfrm>
                        <a:prstGeom prst="rect">
                          <a:avLst/>
                        </a:prstGeom>
                        <a:solidFill>
                          <a:srgbClr val="ED8339"/>
                        </a:solidFill>
                        <a:ln>
                          <a:solidFill>
                            <a:srgbClr val="FF8040"/>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FD02B5" w:rsidRPr="0059493B" w:rsidRDefault="00FD02B5" w:rsidP="004755C9">
                            <w:pPr>
                              <w:jc w:val="center"/>
                              <w:rPr>
                                <w:color w:val="FFFFFF" w:themeColor="background1"/>
                                <w:sz w:val="20"/>
                                <w:szCs w:val="20"/>
                                <w:vertAlign w:val="subscript"/>
                              </w:rPr>
                            </w:pPr>
                            <w:r w:rsidRPr="0059493B">
                              <w:rPr>
                                <w:color w:val="FFFFFF" w:themeColor="background1"/>
                                <w:sz w:val="20"/>
                                <w:szCs w:val="20"/>
                              </w:rPr>
                              <w:t xml:space="preserve">Prólogo: </w:t>
                            </w:r>
                            <w:r>
                              <w:rPr>
                                <w:color w:val="FFFFFF" w:themeColor="background1"/>
                                <w:sz w:val="20"/>
                                <w:szCs w:val="20"/>
                              </w:rPr>
                              <w:t>Fernando Bayón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2 Cuadro de texto" o:spid="_x0000_s1029" type="#_x0000_t202" style="position:absolute;left:0;text-align:left;margin-left:74.8pt;margin-top:1.65pt;width:171.7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" fillcolor="#ed8339" strokecolor="#ff8040" strokeweight="2pt">
                <v:textbox>
                  <w:txbxContent>
                    <w:p w:rsidR="00622441" w:rsidRPr="0059493B" w:rsidRDefault="00622441" w:rsidP="004755C9">
                      <w:pPr>
                        <w:jc w:val="center"/>
                        <w:rPr>
                          <w:color w:val="FFFFFF" w:themeColor="background1"/>
                          <w:sz w:val="20"/>
                          <w:szCs w:val="20"/>
                          <w:vertAlign w:val="subscript"/>
                        </w:rPr>
                      </w:pPr>
                      <w:r w:rsidRPr="0059493B">
                        <w:rPr>
                          <w:color w:val="FFFFFF" w:themeColor="background1"/>
                          <w:sz w:val="20"/>
                          <w:szCs w:val="20"/>
                        </w:rPr>
                        <w:t xml:space="preserve">Prólogo: </w:t>
                      </w:r>
                      <w:r>
                        <w:rPr>
                          <w:color w:val="FFFFFF" w:themeColor="background1"/>
                          <w:sz w:val="20"/>
                          <w:szCs w:val="20"/>
                        </w:rPr>
                        <w:t>Fernando Bayón</w:t>
                      </w:r>
                    </w:p>
                  </w:txbxContent>
                </v:textbox>
              </v:shape>
            </w:pict>
          </mc:Fallback>
        </mc:AlternateContent>
      </w:r>
    </w:p>
    <w:p w:rsidR="006F1BF6" w:rsidRDefault="006F1BF6" w:rsidP="006F1BF6">
      <w:pPr>
        <w:jc w:val="both"/>
        <w:rPr>
          <w:rFonts w:ascii="Comic Sans MS" w:hAnsi="Comic Sans MS"/>
          <w:color w:val="221E1F"/>
          <w:sz w:val="22"/>
          <w:szCs w:val="22"/>
        </w:rPr>
      </w:pPr>
      <w:r w:rsidRPr="00E153D4">
        <w:rPr>
          <w:rFonts w:ascii="Comic Sans MS" w:hAnsi="Comic Sans MS"/>
          <w:smallCaps/>
          <w:color w:val="ED8339"/>
        </w:rPr>
        <w:t>Índice</w:t>
      </w:r>
      <w:r w:rsidR="004D688F">
        <w:rPr>
          <w:rFonts w:ascii="Comic Sans MS" w:hAnsi="Comic Sans MS"/>
          <w:smallCaps/>
          <w:color w:val="ED8339"/>
        </w:rPr>
        <w:t xml:space="preserve">: </w:t>
      </w:r>
      <w:r w:rsidR="004D688F" w:rsidRPr="004D688F">
        <w:rPr>
          <w:rFonts w:ascii="Comic Sans MS" w:hAnsi="Comic Sans MS"/>
          <w:color w:val="221E1F"/>
          <w:sz w:val="22"/>
          <w:szCs w:val="22"/>
        </w:rPr>
        <w:t xml:space="preserve">Prólogo.- Prefacio. Buscando un libro útil.- Introducción.- </w:t>
      </w:r>
      <w:r w:rsidR="004D688F" w:rsidRPr="004D688F">
        <w:rPr>
          <w:rFonts w:ascii="Comic Sans MS" w:hAnsi="Comic Sans MS"/>
          <w:smallCaps/>
          <w:color w:val="221E1F"/>
          <w:sz w:val="22"/>
          <w:szCs w:val="22"/>
        </w:rPr>
        <w:t>Primera Parte. Visión personal</w:t>
      </w:r>
      <w:r w:rsidR="004D688F" w:rsidRPr="004D688F">
        <w:rPr>
          <w:rFonts w:ascii="Comic Sans MS" w:hAnsi="Comic Sans MS"/>
          <w:color w:val="221E1F"/>
          <w:sz w:val="22"/>
          <w:szCs w:val="22"/>
        </w:rPr>
        <w:t>.- Capítulo I. ¿Soy algo más que mi puesto</w:t>
      </w:r>
      <w:proofErr w:type="gramStart"/>
      <w:r w:rsidR="004D688F" w:rsidRPr="004D688F">
        <w:rPr>
          <w:rFonts w:ascii="Comic Sans MS" w:hAnsi="Comic Sans MS"/>
          <w:color w:val="221E1F"/>
          <w:sz w:val="22"/>
          <w:szCs w:val="22"/>
        </w:rPr>
        <w:t>?.</w:t>
      </w:r>
      <w:proofErr w:type="gramEnd"/>
      <w:r w:rsidR="004D688F" w:rsidRPr="004D688F">
        <w:rPr>
          <w:rFonts w:ascii="Comic Sans MS" w:hAnsi="Comic Sans MS"/>
          <w:color w:val="221E1F"/>
          <w:sz w:val="22"/>
          <w:szCs w:val="22"/>
        </w:rPr>
        <w:t>- Capítulo II. ¿Cómo sobrevivo a todo esto</w:t>
      </w:r>
      <w:proofErr w:type="gramStart"/>
      <w:r w:rsidR="004D688F" w:rsidRPr="004D688F">
        <w:rPr>
          <w:rFonts w:ascii="Comic Sans MS" w:hAnsi="Comic Sans MS"/>
          <w:color w:val="221E1F"/>
          <w:sz w:val="22"/>
          <w:szCs w:val="22"/>
        </w:rPr>
        <w:t>?.</w:t>
      </w:r>
      <w:proofErr w:type="gramEnd"/>
      <w:r w:rsidR="004D688F" w:rsidRPr="004D688F">
        <w:rPr>
          <w:rFonts w:ascii="Comic Sans MS" w:hAnsi="Comic Sans MS"/>
          <w:color w:val="221E1F"/>
          <w:sz w:val="22"/>
          <w:szCs w:val="22"/>
        </w:rPr>
        <w:t>- Capítulo III. ¿Cómo controlo mi parte cromañón</w:t>
      </w:r>
      <w:proofErr w:type="gramStart"/>
      <w:r w:rsidR="004D688F" w:rsidRPr="004D688F">
        <w:rPr>
          <w:rFonts w:ascii="Comic Sans MS" w:hAnsi="Comic Sans MS"/>
          <w:color w:val="221E1F"/>
          <w:sz w:val="22"/>
          <w:szCs w:val="22"/>
        </w:rPr>
        <w:t>?.</w:t>
      </w:r>
      <w:proofErr w:type="gramEnd"/>
      <w:r w:rsidR="004D688F" w:rsidRPr="004D688F">
        <w:rPr>
          <w:rFonts w:ascii="Comic Sans MS" w:hAnsi="Comic Sans MS"/>
          <w:color w:val="221E1F"/>
          <w:sz w:val="22"/>
          <w:szCs w:val="22"/>
        </w:rPr>
        <w:t xml:space="preserve">- </w:t>
      </w:r>
      <w:r w:rsidR="004D688F" w:rsidRPr="004D688F">
        <w:rPr>
          <w:rFonts w:ascii="Comic Sans MS" w:hAnsi="Comic Sans MS"/>
          <w:smallCaps/>
          <w:color w:val="221E1F"/>
          <w:sz w:val="22"/>
          <w:szCs w:val="22"/>
        </w:rPr>
        <w:t>Segunda Parte. Visión de equipo</w:t>
      </w:r>
      <w:r w:rsidR="004D688F" w:rsidRPr="004D688F">
        <w:rPr>
          <w:rFonts w:ascii="Comic Sans MS" w:hAnsi="Comic Sans MS"/>
          <w:color w:val="221E1F"/>
          <w:sz w:val="22"/>
          <w:szCs w:val="22"/>
        </w:rPr>
        <w:t>.- Capítulo IV: Propósito: ¿Estamos aquí para algo más que para ganar dinero</w:t>
      </w:r>
      <w:proofErr w:type="gramStart"/>
      <w:r w:rsidR="004D688F" w:rsidRPr="004D688F">
        <w:rPr>
          <w:rFonts w:ascii="Comic Sans MS" w:hAnsi="Comic Sans MS"/>
          <w:color w:val="221E1F"/>
          <w:sz w:val="22"/>
          <w:szCs w:val="22"/>
        </w:rPr>
        <w:t>?.</w:t>
      </w:r>
      <w:proofErr w:type="gramEnd"/>
      <w:r w:rsidR="004D688F" w:rsidRPr="004D688F">
        <w:rPr>
          <w:rFonts w:ascii="Comic Sans MS" w:hAnsi="Comic Sans MS"/>
          <w:color w:val="221E1F"/>
          <w:sz w:val="22"/>
          <w:szCs w:val="22"/>
        </w:rPr>
        <w:t>- Capítulo V. Estructura: ¿Cómo ponemos orden a este caos</w:t>
      </w:r>
      <w:proofErr w:type="gramStart"/>
      <w:r w:rsidR="004D688F" w:rsidRPr="004D688F">
        <w:rPr>
          <w:rFonts w:ascii="Comic Sans MS" w:hAnsi="Comic Sans MS"/>
          <w:color w:val="221E1F"/>
          <w:sz w:val="22"/>
          <w:szCs w:val="22"/>
        </w:rPr>
        <w:t>?.</w:t>
      </w:r>
      <w:proofErr w:type="gramEnd"/>
      <w:r w:rsidR="004D688F" w:rsidRPr="004D688F">
        <w:rPr>
          <w:rFonts w:ascii="Comic Sans MS" w:hAnsi="Comic Sans MS"/>
          <w:color w:val="221E1F"/>
          <w:sz w:val="22"/>
          <w:szCs w:val="22"/>
        </w:rPr>
        <w:t>- Capítulo VI. Confianza: ¿</w:t>
      </w:r>
      <w:proofErr w:type="spellStart"/>
      <w:r w:rsidR="004D688F" w:rsidRPr="004D688F">
        <w:rPr>
          <w:rFonts w:ascii="Comic Sans MS" w:hAnsi="Comic Sans MS"/>
          <w:color w:val="221E1F"/>
          <w:sz w:val="22"/>
          <w:szCs w:val="22"/>
        </w:rPr>
        <w:t>Buenismo</w:t>
      </w:r>
      <w:proofErr w:type="spellEnd"/>
      <w:r w:rsidR="004D688F" w:rsidRPr="004D688F">
        <w:rPr>
          <w:rFonts w:ascii="Comic Sans MS" w:hAnsi="Comic Sans MS"/>
          <w:color w:val="221E1F"/>
          <w:sz w:val="22"/>
          <w:szCs w:val="22"/>
        </w:rPr>
        <w:t xml:space="preserve"> u ordeno y mando</w:t>
      </w:r>
      <w:proofErr w:type="gramStart"/>
      <w:r w:rsidR="004D688F" w:rsidRPr="004D688F">
        <w:rPr>
          <w:rFonts w:ascii="Comic Sans MS" w:hAnsi="Comic Sans MS"/>
          <w:color w:val="221E1F"/>
          <w:sz w:val="22"/>
          <w:szCs w:val="22"/>
        </w:rPr>
        <w:t>?.</w:t>
      </w:r>
      <w:proofErr w:type="gramEnd"/>
      <w:r w:rsidR="004D688F" w:rsidRPr="004D688F">
        <w:rPr>
          <w:rFonts w:ascii="Comic Sans MS" w:hAnsi="Comic Sans MS"/>
          <w:color w:val="221E1F"/>
          <w:sz w:val="22"/>
          <w:szCs w:val="22"/>
        </w:rPr>
        <w:t xml:space="preserve">- </w:t>
      </w:r>
      <w:r w:rsidR="004D688F" w:rsidRPr="004D688F">
        <w:rPr>
          <w:rFonts w:ascii="Comic Sans MS" w:hAnsi="Comic Sans MS"/>
          <w:smallCaps/>
          <w:color w:val="221E1F"/>
          <w:sz w:val="22"/>
          <w:szCs w:val="22"/>
        </w:rPr>
        <w:t>Tercera Parte. Visión sistémica</w:t>
      </w:r>
      <w:r w:rsidR="004D688F" w:rsidRPr="004D688F">
        <w:rPr>
          <w:rFonts w:ascii="Comic Sans MS" w:hAnsi="Comic Sans MS"/>
          <w:color w:val="221E1F"/>
          <w:sz w:val="22"/>
          <w:szCs w:val="22"/>
        </w:rPr>
        <w:t>.- Capítulo VII. El líder sistémico.- Capítulo VIII. Las organizaciones que aprenden.- Capítulo IX. El futuro organizativo.- Conclusión.-  Bibliografía.- Sobre el autor.- Sobre la colección.- Otros títulos</w:t>
      </w:r>
    </w:p>
    <w:p w:rsidR="004D688F" w:rsidRPr="004D688F" w:rsidRDefault="004D688F" w:rsidP="006F1BF6">
      <w:pPr>
        <w:jc w:val="both"/>
        <w:rPr>
          <w:rFonts w:ascii="Comic Sans MS" w:hAnsi="Comic Sans MS"/>
          <w:color w:val="221E1F"/>
          <w:sz w:val="22"/>
          <w:szCs w:val="22"/>
        </w:rPr>
      </w:pPr>
    </w:p>
    <w:p w:rsidR="004D688F" w:rsidRPr="004D688F" w:rsidRDefault="004D688F" w:rsidP="004D688F">
      <w:pPr>
        <w:jc w:val="both"/>
        <w:rPr>
          <w:rFonts w:ascii="Comic Sans MS" w:hAnsi="Comic Sans MS"/>
          <w:b/>
          <w:color w:val="221E1F"/>
          <w:sz w:val="22"/>
          <w:szCs w:val="22"/>
        </w:rPr>
      </w:pPr>
      <w:r w:rsidRPr="00E153D4">
        <w:rPr>
          <w:rFonts w:ascii="Comic Sans MS" w:hAnsi="Comic Sans MS"/>
          <w:smallCaps/>
          <w:color w:val="ED8339"/>
        </w:rPr>
        <w:t>Sinopsis:</w:t>
      </w:r>
      <w:r>
        <w:rPr>
          <w:rFonts w:ascii="Comic Sans MS" w:hAnsi="Comic Sans MS"/>
          <w:smallCaps/>
          <w:color w:val="ED8339"/>
        </w:rPr>
        <w:t xml:space="preserve"> </w:t>
      </w:r>
      <w:r w:rsidRPr="004D688F">
        <w:rPr>
          <w:rFonts w:ascii="Comic Sans MS" w:hAnsi="Comic Sans MS"/>
          <w:b/>
          <w:color w:val="221E1F"/>
          <w:sz w:val="22"/>
          <w:szCs w:val="22"/>
        </w:rPr>
        <w:t>¿Cómo poner en práctica el liderazgo?</w:t>
      </w:r>
    </w:p>
    <w:p w:rsidR="004D688F" w:rsidRPr="004D688F" w:rsidRDefault="004D688F" w:rsidP="004D688F">
      <w:pPr>
        <w:jc w:val="both"/>
        <w:rPr>
          <w:rFonts w:ascii="Comic Sans MS" w:hAnsi="Comic Sans MS"/>
          <w:color w:val="221E1F"/>
          <w:sz w:val="22"/>
          <w:szCs w:val="22"/>
        </w:rPr>
      </w:pPr>
      <w:r w:rsidRPr="004D688F">
        <w:rPr>
          <w:rFonts w:ascii="Comic Sans MS" w:hAnsi="Comic Sans MS"/>
          <w:color w:val="221E1F"/>
          <w:sz w:val="22"/>
          <w:szCs w:val="22"/>
        </w:rPr>
        <w:t xml:space="preserve">Hay cosas que no se enseñan en el colegio. Liderar a otras personas es una de ellas. Se han escrito muchos libros sobre qué es el liderazgo, pero pocos sobre cómo ponerlo en práctica. Este libro ofrece una caja llena de herramientas para el manager de hoy que quiere sobrevivir al mundo VUCA en el que estamos inmersos. </w:t>
      </w:r>
    </w:p>
    <w:p w:rsidR="004D688F" w:rsidRPr="004D688F" w:rsidRDefault="004D688F" w:rsidP="004D688F">
      <w:pPr>
        <w:jc w:val="both"/>
        <w:rPr>
          <w:rFonts w:ascii="Comic Sans MS" w:hAnsi="Comic Sans MS"/>
          <w:color w:val="221E1F"/>
          <w:sz w:val="22"/>
          <w:szCs w:val="22"/>
        </w:rPr>
      </w:pPr>
      <w:r w:rsidRPr="004D688F">
        <w:rPr>
          <w:rFonts w:ascii="Comic Sans MS" w:hAnsi="Comic Sans MS"/>
          <w:color w:val="221E1F"/>
          <w:sz w:val="22"/>
          <w:szCs w:val="22"/>
        </w:rPr>
        <w:t>Este libro te acompaña durante tus primeros meses como jefe y recorre contigo una hoja de ruta para que sean de lo más productivos. Aprenderás qué necesitan las personas para estar ilusionadas y comprometidas, aplicarás las técnicas necesarias para conseguir un equipo cohesionado y alineado hacia un objetivo común, y por último pero no menos importante, tomarás consciencia de la importancia de gestionarte a ti mismo; base imprescindible a la hora de gestionar a otros.</w:t>
      </w:r>
    </w:p>
    <w:p w:rsidR="006F1BF6" w:rsidRPr="004D688F" w:rsidRDefault="004D688F" w:rsidP="004D688F">
      <w:pPr>
        <w:jc w:val="both"/>
        <w:rPr>
          <w:rFonts w:ascii="Comic Sans MS" w:hAnsi="Comic Sans MS"/>
          <w:color w:val="221E1F"/>
          <w:sz w:val="22"/>
          <w:szCs w:val="22"/>
        </w:rPr>
      </w:pPr>
      <w:r w:rsidRPr="004D688F">
        <w:rPr>
          <w:rFonts w:ascii="Comic Sans MS" w:hAnsi="Comic Sans MS"/>
          <w:color w:val="221E1F"/>
          <w:sz w:val="22"/>
          <w:szCs w:val="22"/>
        </w:rPr>
        <w:t>A la hora de gestionar personas, el líder se encuentra buscando un equilibro constante entre las siguientes dimensiones: la de la persona, la del equipo y por último la organizacional. Es importante considerar esta última para entender que cualquier acción que tomamos tiene un impacto tangible o intangible en otra parte de la organización. Por último, aclarar que no gestionamos a personas por el mero hecho de cumplir con una moda, lo hacemos por ser más competitivo, más ágil, más eficiente en resumen para alcanzar mejor nuestros objetivos.</w:t>
      </w:r>
    </w:p>
    <w:p w:rsidR="006F1BF6" w:rsidRDefault="006F1BF6" w:rsidP="002737C3">
      <w:pPr>
        <w:jc w:val="both"/>
        <w:rPr>
          <w:rFonts w:ascii="Comic Sans MS" w:hAnsi="Comic Sans MS"/>
          <w:color w:val="FF8040"/>
          <w:sz w:val="20"/>
          <w:szCs w:val="20"/>
        </w:rPr>
      </w:pPr>
    </w:p>
    <w:p w:rsidR="006F1BF6" w:rsidRDefault="006F1BF6" w:rsidP="002737C3">
      <w:pPr>
        <w:jc w:val="both"/>
        <w:rPr>
          <w:rFonts w:ascii="Comic Sans MS" w:hAnsi="Comic Sans MS"/>
          <w:color w:val="FF8040"/>
          <w:sz w:val="20"/>
          <w:szCs w:val="20"/>
        </w:rPr>
      </w:pPr>
    </w:p>
    <w:p w:rsidR="00F53D8E" w:rsidRPr="00F53D8E" w:rsidRDefault="00F53D8E" w:rsidP="002737C3">
      <w:pPr>
        <w:jc w:val="both"/>
        <w:rPr>
          <w:rFonts w:ascii="Comic Sans MS" w:hAnsi="Comic Sans MS"/>
          <w:b/>
          <w:smallCaps/>
          <w:color w:val="ED8339"/>
          <w:sz w:val="22"/>
          <w:szCs w:val="22"/>
        </w:rPr>
      </w:pPr>
      <w:r w:rsidRPr="006F1BF6">
        <w:rPr>
          <w:rFonts w:ascii="Comic Sans MS" w:hAnsi="Comic Sans MS"/>
          <w:b/>
          <w:noProof/>
          <w:color w:val="FF8040"/>
        </w:rPr>
        <w:drawing>
          <wp:anchor distT="0" distB="0" distL="114300" distR="114300" simplePos="0" relativeHeight="251711488" behindDoc="0" locked="0" layoutInCell="1" allowOverlap="1" wp14:anchorId="413CF92F" wp14:editId="5B3064B4">
            <wp:simplePos x="0" y="0"/>
            <wp:positionH relativeFrom="column">
              <wp:posOffset>22225</wp:posOffset>
            </wp:positionH>
            <wp:positionV relativeFrom="paragraph">
              <wp:posOffset>52705</wp:posOffset>
            </wp:positionV>
            <wp:extent cx="1019175" cy="1439545"/>
            <wp:effectExtent l="0" t="0" r="9525" b="825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99613055_04_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9175" cy="1439545"/>
                    </a:xfrm>
                    <a:prstGeom prst="rect">
                      <a:avLst/>
                    </a:prstGeom>
                  </pic:spPr>
                </pic:pic>
              </a:graphicData>
            </a:graphic>
            <wp14:sizeRelH relativeFrom="page">
              <wp14:pctWidth>0</wp14:pctWidth>
            </wp14:sizeRelH>
            <wp14:sizeRelV relativeFrom="page">
              <wp14:pctHeight>0</wp14:pctHeight>
            </wp14:sizeRelV>
          </wp:anchor>
        </w:drawing>
      </w:r>
      <w:r w:rsidRPr="006F1BF6">
        <w:rPr>
          <w:rFonts w:ascii="Comic Sans MS" w:hAnsi="Comic Sans MS"/>
          <w:b/>
          <w:color w:val="FF8040"/>
        </w:rPr>
        <w:t>ACTITUD ¡</w:t>
      </w:r>
      <w:proofErr w:type="spellStart"/>
      <w:r w:rsidRPr="006F1BF6">
        <w:rPr>
          <w:rFonts w:ascii="Comic Sans MS" w:hAnsi="Comic Sans MS"/>
          <w:b/>
          <w:color w:val="FF8040"/>
        </w:rPr>
        <w:t>GUAUme</w:t>
      </w:r>
      <w:proofErr w:type="spellEnd"/>
      <w:r w:rsidRPr="006F1BF6">
        <w:rPr>
          <w:rFonts w:ascii="Comic Sans MS" w:hAnsi="Comic Sans MS"/>
          <w:b/>
          <w:color w:val="FF8040"/>
        </w:rPr>
        <w:t>!</w:t>
      </w:r>
      <w:r>
        <w:rPr>
          <w:rFonts w:ascii="Comic Sans MS" w:hAnsi="Comic Sans MS"/>
          <w:color w:val="FF8040"/>
          <w:sz w:val="20"/>
          <w:szCs w:val="20"/>
        </w:rPr>
        <w:t xml:space="preserve"> </w:t>
      </w:r>
      <w:r w:rsidRPr="00F53D8E">
        <w:rPr>
          <w:rFonts w:ascii="Comic Sans MS" w:hAnsi="Comic Sans MS"/>
          <w:b/>
          <w:smallCaps/>
          <w:color w:val="ED8339"/>
          <w:sz w:val="22"/>
          <w:szCs w:val="22"/>
        </w:rPr>
        <w:t>Sorprender y crear valor en la vida personal y en los negocios</w:t>
      </w:r>
    </w:p>
    <w:p w:rsidR="00F53D8E" w:rsidRDefault="00F53D8E" w:rsidP="00F53D8E">
      <w:pPr>
        <w:jc w:val="both"/>
        <w:rPr>
          <w:rFonts w:ascii="Comic Sans MS" w:hAnsi="Comic Sans MS"/>
          <w:sz w:val="22"/>
          <w:szCs w:val="22"/>
        </w:rPr>
      </w:pPr>
      <w:r w:rsidRPr="009D306B">
        <w:rPr>
          <w:rFonts w:ascii="Comic Sans MS" w:hAnsi="Comic Sans MS"/>
          <w:smallCaps/>
          <w:color w:val="ED8339"/>
        </w:rPr>
        <w:t>Autor</w:t>
      </w:r>
      <w:r w:rsidRPr="00E153D4">
        <w:rPr>
          <w:rFonts w:ascii="Comic Sans MS" w:hAnsi="Comic Sans MS"/>
          <w:smallCaps/>
          <w:color w:val="ED8339"/>
        </w:rPr>
        <w:t>:</w:t>
      </w:r>
      <w:r w:rsidRPr="00D6254F">
        <w:rPr>
          <w:rFonts w:ascii="Comic Sans MS" w:eastAsia="MS Mincho" w:hAnsi="Comic Sans MS" w:cs="Courier New"/>
          <w:smallCaps/>
          <w:sz w:val="20"/>
          <w:szCs w:val="20"/>
        </w:rPr>
        <w:t xml:space="preserve"> </w:t>
      </w:r>
      <w:r w:rsidRPr="00F53D8E">
        <w:rPr>
          <w:rFonts w:ascii="Comic Sans MS" w:hAnsi="Comic Sans MS"/>
          <w:sz w:val="22"/>
          <w:szCs w:val="22"/>
        </w:rPr>
        <w:t xml:space="preserve">João Alberto </w:t>
      </w:r>
      <w:proofErr w:type="spellStart"/>
      <w:r w:rsidRPr="00F53D8E">
        <w:rPr>
          <w:rFonts w:ascii="Comic Sans MS" w:hAnsi="Comic Sans MS"/>
          <w:sz w:val="22"/>
          <w:szCs w:val="22"/>
        </w:rPr>
        <w:t>Catalão</w:t>
      </w:r>
      <w:proofErr w:type="spellEnd"/>
      <w:r w:rsidRPr="00F53D8E">
        <w:rPr>
          <w:rFonts w:ascii="Comic Sans MS" w:hAnsi="Comic Sans MS"/>
          <w:sz w:val="22"/>
          <w:szCs w:val="22"/>
        </w:rPr>
        <w:t xml:space="preserve"> y </w:t>
      </w:r>
      <w:proofErr w:type="spellStart"/>
      <w:r w:rsidRPr="00F53D8E">
        <w:rPr>
          <w:rFonts w:ascii="Comic Sans MS" w:hAnsi="Comic Sans MS"/>
          <w:sz w:val="22"/>
          <w:szCs w:val="22"/>
        </w:rPr>
        <w:t>otros.Investigador</w:t>
      </w:r>
      <w:proofErr w:type="spellEnd"/>
      <w:r w:rsidRPr="00F53D8E">
        <w:rPr>
          <w:rFonts w:ascii="Comic Sans MS" w:hAnsi="Comic Sans MS"/>
          <w:sz w:val="22"/>
          <w:szCs w:val="22"/>
        </w:rPr>
        <w:t>, Docente- Formador y Conferencista en Negociación.</w:t>
      </w:r>
      <w:r w:rsidR="00152FAC">
        <w:rPr>
          <w:rFonts w:ascii="Comic Sans MS" w:hAnsi="Comic Sans MS"/>
          <w:sz w:val="22"/>
          <w:szCs w:val="22"/>
        </w:rPr>
        <w:t xml:space="preserve"> </w:t>
      </w:r>
      <w:r w:rsidRPr="00F53D8E">
        <w:rPr>
          <w:rFonts w:ascii="Comic Sans MS" w:hAnsi="Comic Sans MS"/>
          <w:sz w:val="22"/>
          <w:szCs w:val="22"/>
        </w:rPr>
        <w:t xml:space="preserve">Co-Fundador del INV (Instituto de Negociación y Ventas y de </w:t>
      </w:r>
      <w:proofErr w:type="spellStart"/>
      <w:r w:rsidRPr="00F53D8E">
        <w:rPr>
          <w:rFonts w:ascii="Comic Sans MS" w:hAnsi="Comic Sans MS"/>
          <w:sz w:val="22"/>
          <w:szCs w:val="22"/>
        </w:rPr>
        <w:t>SalesUp</w:t>
      </w:r>
      <w:proofErr w:type="spellEnd"/>
      <w:r w:rsidRPr="00F53D8E">
        <w:rPr>
          <w:rFonts w:ascii="Comic Sans MS" w:hAnsi="Comic Sans MS"/>
          <w:sz w:val="22"/>
          <w:szCs w:val="22"/>
        </w:rPr>
        <w:t>)</w:t>
      </w:r>
    </w:p>
    <w:p w:rsidR="00F53D8E" w:rsidRPr="00D6254F" w:rsidRDefault="00F53D8E" w:rsidP="00F53D8E">
      <w:pPr>
        <w:tabs>
          <w:tab w:val="left" w:pos="2694"/>
          <w:tab w:val="left" w:pos="6237"/>
        </w:tabs>
        <w:rPr>
          <w:rFonts w:ascii="Comic Sans MS" w:hAnsi="Comic Sans MS"/>
          <w:smallCaps/>
          <w:color w:val="000080"/>
        </w:rPr>
      </w:pPr>
      <w:proofErr w:type="spellStart"/>
      <w:r w:rsidRPr="00B841DD">
        <w:rPr>
          <w:rFonts w:ascii="Comic Sans MS" w:hAnsi="Comic Sans MS"/>
          <w:smallCaps/>
          <w:color w:val="FF8040"/>
        </w:rPr>
        <w:t>Isbn</w:t>
      </w:r>
      <w:proofErr w:type="spellEnd"/>
      <w:r w:rsidRPr="00B841DD">
        <w:rPr>
          <w:rFonts w:ascii="Comic Sans MS" w:hAnsi="Comic Sans MS"/>
          <w:smallCaps/>
          <w:color w:val="FF8040"/>
        </w:rPr>
        <w:t>:</w:t>
      </w:r>
      <w:r w:rsidRPr="00F53D8E">
        <w:rPr>
          <w:rFonts w:ascii="Comic Sans MS" w:hAnsi="Comic Sans MS"/>
          <w:sz w:val="22"/>
          <w:szCs w:val="22"/>
        </w:rPr>
        <w:t xml:space="preserve"> </w:t>
      </w:r>
      <w:r w:rsidRPr="009D306B">
        <w:rPr>
          <w:rFonts w:ascii="Comic Sans MS" w:hAnsi="Comic Sans MS"/>
          <w:sz w:val="22"/>
          <w:szCs w:val="22"/>
        </w:rPr>
        <w:t>9788499613000</w:t>
      </w:r>
      <w:r w:rsidRPr="00D6254F">
        <w:rPr>
          <w:rFonts w:ascii="Comic Sans MS" w:hAnsi="Comic Sans MS"/>
          <w:sz w:val="20"/>
          <w:szCs w:val="20"/>
        </w:rPr>
        <w:tab/>
      </w:r>
      <w:r w:rsidRPr="00B841DD">
        <w:rPr>
          <w:rFonts w:ascii="Comic Sans MS" w:hAnsi="Comic Sans MS"/>
          <w:smallCaps/>
          <w:color w:val="FF8040"/>
        </w:rPr>
        <w:t>Edición</w:t>
      </w:r>
      <w:r w:rsidRPr="00D6254F">
        <w:rPr>
          <w:rFonts w:ascii="Comic Sans MS" w:hAnsi="Comic Sans MS"/>
          <w:smallCaps/>
          <w:color w:val="000080"/>
        </w:rPr>
        <w:t>:</w:t>
      </w:r>
      <w:r w:rsidRPr="00D6254F">
        <w:rPr>
          <w:rFonts w:ascii="Comic Sans MS" w:hAnsi="Comic Sans MS"/>
        </w:rPr>
        <w:t xml:space="preserve"> </w:t>
      </w:r>
      <w:r w:rsidRPr="00D6254F">
        <w:rPr>
          <w:rFonts w:ascii="Comic Sans MS" w:hAnsi="Comic Sans MS"/>
          <w:sz w:val="20"/>
          <w:szCs w:val="20"/>
        </w:rPr>
        <w:t>1</w:t>
      </w:r>
      <w:proofErr w:type="gramStart"/>
      <w:r>
        <w:rPr>
          <w:rFonts w:ascii="Comic Sans MS" w:hAnsi="Comic Sans MS"/>
          <w:sz w:val="22"/>
          <w:szCs w:val="22"/>
        </w:rPr>
        <w:t>.ª</w:t>
      </w:r>
      <w:proofErr w:type="gramEnd"/>
      <w:r>
        <w:rPr>
          <w:rFonts w:ascii="Comic Sans MS" w:hAnsi="Comic Sans MS"/>
          <w:sz w:val="22"/>
          <w:szCs w:val="22"/>
        </w:rPr>
        <w:t xml:space="preserve"> , Mayo</w:t>
      </w:r>
      <w:r w:rsidRPr="005700CE">
        <w:rPr>
          <w:rFonts w:ascii="Comic Sans MS" w:hAnsi="Comic Sans MS"/>
          <w:sz w:val="22"/>
          <w:szCs w:val="22"/>
        </w:rPr>
        <w:t xml:space="preserve"> 201</w:t>
      </w:r>
      <w:r>
        <w:rPr>
          <w:rFonts w:ascii="Comic Sans MS" w:hAnsi="Comic Sans MS"/>
          <w:sz w:val="22"/>
          <w:szCs w:val="22"/>
        </w:rPr>
        <w:t>8</w:t>
      </w:r>
      <w:r w:rsidRPr="00D6254F">
        <w:rPr>
          <w:rFonts w:ascii="Comic Sans MS" w:hAnsi="Comic Sans MS" w:cs="Tahoma"/>
          <w:iCs/>
          <w:smallCaps/>
          <w:color w:val="000080"/>
        </w:rPr>
        <w:t xml:space="preserve"> </w:t>
      </w:r>
      <w:r w:rsidRPr="00D6254F">
        <w:rPr>
          <w:rFonts w:ascii="Comic Sans MS" w:hAnsi="Comic Sans MS" w:cs="Tahoma"/>
          <w:iCs/>
          <w:smallCaps/>
          <w:color w:val="000080"/>
        </w:rPr>
        <w:tab/>
      </w:r>
      <w:proofErr w:type="spellStart"/>
      <w:r w:rsidRPr="00B841DD">
        <w:rPr>
          <w:rFonts w:ascii="Comic Sans MS" w:hAnsi="Comic Sans MS"/>
          <w:smallCaps/>
          <w:color w:val="FF8040"/>
        </w:rPr>
        <w:t>Ibic</w:t>
      </w:r>
      <w:proofErr w:type="spellEnd"/>
      <w:r w:rsidRPr="00B841DD">
        <w:rPr>
          <w:rFonts w:ascii="Comic Sans MS" w:hAnsi="Comic Sans MS"/>
          <w:smallCaps/>
          <w:color w:val="FF8040"/>
        </w:rPr>
        <w:t>:</w:t>
      </w:r>
      <w:r w:rsidRPr="00D6254F">
        <w:rPr>
          <w:rFonts w:ascii="Comic Sans MS" w:hAnsi="Comic Sans MS" w:cs="Tahoma"/>
          <w:iCs/>
          <w:smallCaps/>
          <w:color w:val="000080"/>
        </w:rPr>
        <w:t xml:space="preserve"> </w:t>
      </w:r>
      <w:r w:rsidRPr="00F53D8E">
        <w:rPr>
          <w:rFonts w:ascii="Comic Sans MS" w:hAnsi="Comic Sans MS" w:cs="Tahoma"/>
          <w:iCs/>
          <w:smallCaps/>
          <w:sz w:val="22"/>
          <w:szCs w:val="22"/>
        </w:rPr>
        <w:t>KJBX-KJD-KJM</w:t>
      </w:r>
    </w:p>
    <w:p w:rsidR="00F53D8E" w:rsidRPr="005700CE" w:rsidRDefault="00F53D8E" w:rsidP="00F53D8E">
      <w:pPr>
        <w:tabs>
          <w:tab w:val="left" w:pos="5103"/>
          <w:tab w:val="left" w:pos="6379"/>
        </w:tabs>
        <w:rPr>
          <w:rFonts w:ascii="Comic Sans MS" w:hAnsi="Comic Sans MS"/>
          <w:sz w:val="22"/>
          <w:szCs w:val="22"/>
        </w:rPr>
      </w:pPr>
      <w:r w:rsidRPr="00B841DD">
        <w:rPr>
          <w:rFonts w:ascii="Comic Sans MS" w:hAnsi="Comic Sans MS"/>
          <w:smallCaps/>
          <w:color w:val="FF8040"/>
        </w:rPr>
        <w:t>Encuadernación</w:t>
      </w:r>
      <w:r w:rsidRPr="005700CE">
        <w:rPr>
          <w:rFonts w:ascii="Comic Sans MS" w:hAnsi="Comic Sans MS"/>
          <w:smallCaps/>
          <w:color w:val="008080"/>
        </w:rPr>
        <w:t>:</w:t>
      </w:r>
      <w:r w:rsidRPr="00D6254F">
        <w:rPr>
          <w:rFonts w:ascii="Comic Sans MS" w:hAnsi="Comic Sans MS"/>
        </w:rPr>
        <w:t xml:space="preserve"> </w:t>
      </w:r>
      <w:r w:rsidRPr="005700CE">
        <w:rPr>
          <w:rFonts w:ascii="Comic Sans MS" w:hAnsi="Comic Sans MS"/>
          <w:sz w:val="22"/>
          <w:szCs w:val="22"/>
        </w:rPr>
        <w:t>Rústica</w:t>
      </w:r>
      <w:r>
        <w:rPr>
          <w:rFonts w:ascii="Comic Sans MS" w:hAnsi="Comic Sans MS"/>
          <w:sz w:val="22"/>
          <w:szCs w:val="22"/>
        </w:rPr>
        <w:t>,</w:t>
      </w:r>
      <w:r w:rsidRPr="005700CE">
        <w:rPr>
          <w:rFonts w:ascii="Comic Sans MS" w:hAnsi="Comic Sans MS"/>
          <w:sz w:val="22"/>
          <w:szCs w:val="22"/>
        </w:rPr>
        <w:t xml:space="preserve"> 1</w:t>
      </w:r>
      <w:r>
        <w:rPr>
          <w:rFonts w:ascii="Comic Sans MS" w:hAnsi="Comic Sans MS"/>
          <w:sz w:val="22"/>
          <w:szCs w:val="22"/>
        </w:rPr>
        <w:t>7</w:t>
      </w:r>
      <w:r w:rsidRPr="005700CE">
        <w:rPr>
          <w:rFonts w:ascii="Comic Sans MS" w:hAnsi="Comic Sans MS"/>
          <w:sz w:val="22"/>
          <w:szCs w:val="22"/>
        </w:rPr>
        <w:t>X2</w:t>
      </w:r>
      <w:r>
        <w:rPr>
          <w:rFonts w:ascii="Comic Sans MS" w:hAnsi="Comic Sans MS"/>
          <w:sz w:val="22"/>
          <w:szCs w:val="22"/>
        </w:rPr>
        <w:t>4</w:t>
      </w:r>
      <w:r w:rsidRPr="00D6254F">
        <w:rPr>
          <w:rFonts w:ascii="Comic Sans MS" w:hAnsi="Comic Sans MS"/>
          <w:sz w:val="20"/>
          <w:szCs w:val="20"/>
        </w:rPr>
        <w:tab/>
      </w:r>
      <w:r w:rsidRPr="00B841DD">
        <w:rPr>
          <w:rFonts w:ascii="Comic Sans MS" w:hAnsi="Comic Sans MS"/>
          <w:smallCaps/>
          <w:color w:val="FF8040"/>
        </w:rPr>
        <w:t>Páginas:</w:t>
      </w:r>
      <w:r w:rsidRPr="00D6254F">
        <w:rPr>
          <w:rFonts w:ascii="Comic Sans MS" w:hAnsi="Comic Sans MS"/>
          <w:sz w:val="20"/>
          <w:szCs w:val="20"/>
        </w:rPr>
        <w:t xml:space="preserve"> </w:t>
      </w:r>
      <w:r w:rsidRPr="00F53D8E">
        <w:rPr>
          <w:rFonts w:ascii="Comic Sans MS" w:hAnsi="Comic Sans MS"/>
          <w:sz w:val="22"/>
          <w:szCs w:val="22"/>
        </w:rPr>
        <w:t>304</w:t>
      </w:r>
      <w:r w:rsidRPr="00D6254F">
        <w:rPr>
          <w:rFonts w:ascii="Comic Sans MS" w:hAnsi="Comic Sans MS"/>
          <w:sz w:val="20"/>
          <w:szCs w:val="20"/>
        </w:rPr>
        <w:tab/>
      </w:r>
      <w:proofErr w:type="spellStart"/>
      <w:r w:rsidRPr="00B841DD">
        <w:rPr>
          <w:rFonts w:ascii="Comic Sans MS" w:hAnsi="Comic Sans MS"/>
          <w:smallCaps/>
          <w:color w:val="FF8040"/>
        </w:rPr>
        <w:t>Pvp</w:t>
      </w:r>
      <w:proofErr w:type="spellEnd"/>
      <w:r w:rsidRPr="00B841DD">
        <w:rPr>
          <w:rFonts w:ascii="Comic Sans MS" w:hAnsi="Comic Sans MS"/>
          <w:smallCaps/>
          <w:color w:val="FF8040"/>
        </w:rPr>
        <w:t xml:space="preserve">: </w:t>
      </w:r>
      <w:r>
        <w:rPr>
          <w:rFonts w:ascii="Comic Sans MS" w:hAnsi="Comic Sans MS"/>
          <w:sz w:val="22"/>
          <w:szCs w:val="22"/>
        </w:rPr>
        <w:t>19</w:t>
      </w:r>
      <w:r w:rsidRPr="005700CE">
        <w:rPr>
          <w:rFonts w:ascii="Comic Sans MS" w:hAnsi="Comic Sans MS"/>
          <w:sz w:val="22"/>
          <w:szCs w:val="22"/>
        </w:rPr>
        <w:t>€</w:t>
      </w:r>
    </w:p>
    <w:p w:rsidR="00F53D8E" w:rsidRDefault="00F53D8E" w:rsidP="00685CBE">
      <w:pPr>
        <w:pStyle w:val="NormalWeb"/>
        <w:spacing w:before="120" w:beforeAutospacing="0" w:after="0" w:afterAutospacing="0"/>
        <w:jc w:val="both"/>
        <w:rPr>
          <w:rFonts w:ascii="Comic Sans MS" w:hAnsi="Comic Sans MS"/>
          <w:color w:val="221E1F"/>
          <w:sz w:val="22"/>
          <w:szCs w:val="22"/>
        </w:rPr>
      </w:pPr>
      <w:r w:rsidRPr="00E153D4">
        <w:rPr>
          <w:rFonts w:ascii="Comic Sans MS" w:hAnsi="Comic Sans MS"/>
          <w:smallCaps/>
          <w:color w:val="ED8339"/>
        </w:rPr>
        <w:t>Índice:</w:t>
      </w:r>
      <w:r>
        <w:rPr>
          <w:rFonts w:ascii="Comic Sans MS" w:hAnsi="Comic Sans MS"/>
          <w:smallCaps/>
          <w:color w:val="008080"/>
        </w:rPr>
        <w:t xml:space="preserve"> </w:t>
      </w:r>
      <w:r w:rsidRPr="00F53D8E">
        <w:rPr>
          <w:rFonts w:ascii="Comic Sans MS" w:hAnsi="Comic Sans MS"/>
          <w:color w:val="221E1F"/>
          <w:sz w:val="22"/>
          <w:szCs w:val="22"/>
        </w:rPr>
        <w:t>Índice.- Agradecimientos.- Prólogo. La leyenda de Villanueva de Actitud.- Introducción.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xml:space="preserve">!®.- </w:t>
      </w:r>
      <w:r w:rsidRPr="00F53D8E">
        <w:rPr>
          <w:rFonts w:ascii="Comic Sans MS" w:hAnsi="Comic Sans MS"/>
          <w:smallCaps/>
          <w:color w:val="221E1F"/>
          <w:sz w:val="22"/>
          <w:szCs w:val="22"/>
        </w:rPr>
        <w:t>Primera Parte.</w:t>
      </w:r>
      <w:r w:rsidRPr="00F53D8E">
        <w:rPr>
          <w:rFonts w:ascii="Comic Sans MS" w:hAnsi="Comic Sans MS"/>
          <w:color w:val="221E1F"/>
          <w:sz w:val="22"/>
          <w:szCs w:val="22"/>
        </w:rPr>
        <w:t xml:space="preserve"> Ser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Ocho principios, valores y capacidades individuales que respaldan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Capítulo I. Ser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es tener un discurso interno positivo.- Capítulo II. Ser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es apreciar y alentar a los demás.- Capítulo III. Ser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xml:space="preserve">!® es tener iniciativa y ser </w:t>
      </w:r>
      <w:proofErr w:type="spellStart"/>
      <w:r w:rsidRPr="00F53D8E">
        <w:rPr>
          <w:rFonts w:ascii="Comic Sans MS" w:hAnsi="Comic Sans MS"/>
          <w:color w:val="221E1F"/>
          <w:sz w:val="22"/>
          <w:szCs w:val="22"/>
        </w:rPr>
        <w:t>resiliente</w:t>
      </w:r>
      <w:proofErr w:type="spellEnd"/>
      <w:r w:rsidRPr="00F53D8E">
        <w:rPr>
          <w:rFonts w:ascii="Comic Sans MS" w:hAnsi="Comic Sans MS"/>
          <w:color w:val="221E1F"/>
          <w:sz w:val="22"/>
          <w:szCs w:val="22"/>
        </w:rPr>
        <w:t>.- Capítulo IV. Ser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es tener energía.- Capítulo V. Ser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es creer que la vida se basa en las relaciones y practicar la gratuidad.- Capítulo VI. Ser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es cultivar una visión positiva del mundo.- Capítulo VII. Ser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xml:space="preserve">!® es no </w:t>
      </w:r>
      <w:proofErr w:type="spellStart"/>
      <w:r w:rsidRPr="00F53D8E">
        <w:rPr>
          <w:rFonts w:ascii="Comic Sans MS" w:hAnsi="Comic Sans MS"/>
          <w:color w:val="221E1F"/>
          <w:sz w:val="22"/>
          <w:szCs w:val="22"/>
        </w:rPr>
        <w:t>autolimitarse</w:t>
      </w:r>
      <w:proofErr w:type="spellEnd"/>
      <w:r w:rsidRPr="00F53D8E">
        <w:rPr>
          <w:rFonts w:ascii="Comic Sans MS" w:hAnsi="Comic Sans MS"/>
          <w:color w:val="221E1F"/>
          <w:sz w:val="22"/>
          <w:szCs w:val="22"/>
        </w:rPr>
        <w:t>.- Capítulo VIII. Ser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xml:space="preserve">!® es crecer personal y profesionalmente en interacción.- </w:t>
      </w:r>
      <w:r w:rsidRPr="00F53D8E">
        <w:rPr>
          <w:rFonts w:ascii="Comic Sans MS" w:hAnsi="Comic Sans MS"/>
          <w:smallCaps/>
          <w:color w:val="221E1F"/>
          <w:sz w:val="22"/>
          <w:szCs w:val="22"/>
        </w:rPr>
        <w:t>Segunda Parte</w:t>
      </w:r>
      <w:r w:rsidRPr="00F53D8E">
        <w:rPr>
          <w:rFonts w:ascii="Comic Sans MS" w:hAnsi="Comic Sans MS"/>
          <w:color w:val="221E1F"/>
          <w:sz w:val="22"/>
          <w:szCs w:val="22"/>
        </w:rPr>
        <w:t>.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en acción.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al servicio de diversos contextos y dimensiones personales y profesionales.- Capítulo IX.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y el cambio.- Capítulo X.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la creatividad y la innovación.- Capítulo XI.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y el pensamiento alternativo.- Capítulo XII.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xml:space="preserve">!® y el </w:t>
      </w:r>
      <w:proofErr w:type="spellStart"/>
      <w:r w:rsidRPr="00F53D8E">
        <w:rPr>
          <w:rFonts w:ascii="Comic Sans MS" w:hAnsi="Comic Sans MS"/>
          <w:color w:val="221E1F"/>
          <w:sz w:val="22"/>
          <w:szCs w:val="22"/>
        </w:rPr>
        <w:t>networking</w:t>
      </w:r>
      <w:proofErr w:type="spellEnd"/>
      <w:r w:rsidRPr="00F53D8E">
        <w:rPr>
          <w:rFonts w:ascii="Comic Sans MS" w:hAnsi="Comic Sans MS"/>
          <w:color w:val="221E1F"/>
          <w:sz w:val="22"/>
          <w:szCs w:val="22"/>
        </w:rPr>
        <w:t>.- Capítulo XIII.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y el humor.- Capítulo XIV.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y la comunicación.- Capítulo XV.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y hablar en público.- Capítulo XVI.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el marketing personal y la empleabilidad.- Capítulo XVII.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la educación, la formación y el éxito empresarial.- Capítulo XVIII.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en los negocios.- Capítulo XIX.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y la dinámica de la negociación.- Capítulo XX.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y el liderazgo.- Capítulo XXI.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y la motivación.- Capítulo XXII.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y el coaching.- Capítulo XXIII.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y la gestión del tiempo.- Capítulo XXIV. La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xml:space="preserve">!®, los séniores y el futuro.- </w:t>
      </w:r>
      <w:r w:rsidRPr="00F53D8E">
        <w:rPr>
          <w:rFonts w:ascii="Comic Sans MS" w:hAnsi="Comic Sans MS"/>
          <w:smallCaps/>
          <w:color w:val="221E1F"/>
          <w:sz w:val="22"/>
          <w:szCs w:val="22"/>
        </w:rPr>
        <w:t>Tercera Parte</w:t>
      </w:r>
      <w:r w:rsidRPr="00F53D8E">
        <w:rPr>
          <w:rFonts w:ascii="Comic Sans MS" w:hAnsi="Comic Sans MS"/>
          <w:color w:val="221E1F"/>
          <w:sz w:val="22"/>
          <w:szCs w:val="22"/>
        </w:rPr>
        <w:t>. Actitud ¡</w:t>
      </w:r>
      <w:proofErr w:type="spellStart"/>
      <w:r w:rsidRPr="00F53D8E">
        <w:rPr>
          <w:rFonts w:ascii="Comic Sans MS" w:hAnsi="Comic Sans MS"/>
          <w:color w:val="221E1F"/>
          <w:sz w:val="22"/>
          <w:szCs w:val="22"/>
        </w:rPr>
        <w:t>GUAUme</w:t>
      </w:r>
      <w:proofErr w:type="spellEnd"/>
      <w:r w:rsidRPr="00F53D8E">
        <w:rPr>
          <w:rFonts w:ascii="Comic Sans MS" w:hAnsi="Comic Sans MS"/>
          <w:color w:val="221E1F"/>
          <w:sz w:val="22"/>
          <w:szCs w:val="22"/>
        </w:rPr>
        <w:t>!® en reflexión.- Epílogo. 1+1=3, la historia de un concepto que ya lo era antes de serlo.- Bibliografía.- Sobre los autores.- Sobre la colección.- Otros títulos de la colección</w:t>
      </w:r>
    </w:p>
    <w:p w:rsidR="00AF2AA6" w:rsidRPr="005509B9" w:rsidRDefault="00AF2AA6" w:rsidP="004D688F">
      <w:pPr>
        <w:pStyle w:val="NormalWeb"/>
        <w:spacing w:before="0" w:beforeAutospacing="0" w:after="0" w:afterAutospacing="0"/>
        <w:jc w:val="both"/>
        <w:rPr>
          <w:rFonts w:ascii="Comic Sans MS" w:hAnsi="Comic Sans MS"/>
          <w:color w:val="221E1F"/>
          <w:sz w:val="22"/>
          <w:szCs w:val="22"/>
        </w:rPr>
      </w:pPr>
    </w:p>
    <w:p w:rsidR="00F53D8E" w:rsidRPr="00053BD0" w:rsidRDefault="00F53D8E" w:rsidP="004D688F">
      <w:pPr>
        <w:pStyle w:val="Prrafodelista"/>
        <w:ind w:left="0"/>
        <w:jc w:val="both"/>
        <w:rPr>
          <w:rFonts w:ascii="Comic Sans MS" w:hAnsi="Comic Sans MS"/>
          <w:color w:val="221E1F"/>
          <w:sz w:val="22"/>
          <w:szCs w:val="22"/>
        </w:rPr>
      </w:pPr>
      <w:r w:rsidRPr="00E153D4">
        <w:rPr>
          <w:rFonts w:ascii="Comic Sans MS" w:hAnsi="Comic Sans MS"/>
          <w:smallCaps/>
          <w:color w:val="ED8339"/>
        </w:rPr>
        <w:t>Sinopsis:</w:t>
      </w:r>
      <w:r w:rsidR="00685CBE" w:rsidRPr="00685CBE">
        <w:t xml:space="preserve"> </w:t>
      </w:r>
      <w:r w:rsidR="00685CBE" w:rsidRPr="00685CBE">
        <w:rPr>
          <w:rFonts w:ascii="Comic Sans MS" w:hAnsi="Comic Sans MS"/>
          <w:b/>
          <w:color w:val="221E1F"/>
          <w:sz w:val="22"/>
          <w:szCs w:val="22"/>
        </w:rPr>
        <w:t xml:space="preserve">¿Quieres aprender a ser y a tener una actitud </w:t>
      </w:r>
      <w:proofErr w:type="spellStart"/>
      <w:r w:rsidR="00685CBE" w:rsidRPr="00685CBE">
        <w:rPr>
          <w:rFonts w:ascii="Comic Sans MS" w:hAnsi="Comic Sans MS"/>
          <w:b/>
          <w:color w:val="221E1F"/>
          <w:sz w:val="22"/>
          <w:szCs w:val="22"/>
        </w:rPr>
        <w:t>GUAUme</w:t>
      </w:r>
      <w:proofErr w:type="spellEnd"/>
      <w:r w:rsidR="00685CBE" w:rsidRPr="00685CBE">
        <w:rPr>
          <w:rFonts w:ascii="Comic Sans MS" w:hAnsi="Comic Sans MS"/>
          <w:b/>
          <w:color w:val="221E1F"/>
          <w:sz w:val="22"/>
          <w:szCs w:val="22"/>
        </w:rPr>
        <w:t>!®?</w:t>
      </w:r>
    </w:p>
    <w:p w:rsidR="00685CBE" w:rsidRPr="00685CBE" w:rsidRDefault="00685CBE" w:rsidP="00685CBE">
      <w:pPr>
        <w:jc w:val="both"/>
        <w:rPr>
          <w:rFonts w:ascii="Comic Sans MS" w:hAnsi="Comic Sans MS"/>
          <w:color w:val="221E1F"/>
          <w:sz w:val="22"/>
          <w:szCs w:val="22"/>
        </w:rPr>
      </w:pPr>
      <w:r w:rsidRPr="00685CBE">
        <w:rPr>
          <w:rFonts w:ascii="Comic Sans MS" w:hAnsi="Comic Sans MS"/>
          <w:color w:val="221E1F"/>
          <w:sz w:val="22"/>
          <w:szCs w:val="22"/>
        </w:rPr>
        <w:t xml:space="preserve">Ana </w:t>
      </w:r>
      <w:proofErr w:type="spellStart"/>
      <w:r w:rsidRPr="00685CBE">
        <w:rPr>
          <w:rFonts w:ascii="Comic Sans MS" w:hAnsi="Comic Sans MS"/>
          <w:color w:val="221E1F"/>
          <w:sz w:val="22"/>
          <w:szCs w:val="22"/>
        </w:rPr>
        <w:t>Penim</w:t>
      </w:r>
      <w:proofErr w:type="spellEnd"/>
      <w:r w:rsidRPr="00685CBE">
        <w:rPr>
          <w:rFonts w:ascii="Comic Sans MS" w:hAnsi="Comic Sans MS"/>
          <w:color w:val="221E1F"/>
          <w:sz w:val="22"/>
          <w:szCs w:val="22"/>
        </w:rPr>
        <w:t xml:space="preserve">, y João Alberto </w:t>
      </w:r>
      <w:proofErr w:type="spellStart"/>
      <w:r w:rsidRPr="00685CBE">
        <w:rPr>
          <w:rFonts w:ascii="Comic Sans MS" w:hAnsi="Comic Sans MS"/>
          <w:color w:val="221E1F"/>
          <w:sz w:val="22"/>
          <w:szCs w:val="22"/>
        </w:rPr>
        <w:t>Catalão</w:t>
      </w:r>
      <w:proofErr w:type="spellEnd"/>
      <w:r w:rsidRPr="00685CBE">
        <w:rPr>
          <w:rFonts w:ascii="Comic Sans MS" w:hAnsi="Comic Sans MS"/>
          <w:color w:val="221E1F"/>
          <w:sz w:val="22"/>
          <w:szCs w:val="22"/>
        </w:rPr>
        <w:t xml:space="preserve"> son los creadores de un nuevo concepto que han denominado Actitud ¡</w:t>
      </w:r>
      <w:proofErr w:type="spellStart"/>
      <w:r w:rsidRPr="00685CBE">
        <w:rPr>
          <w:rFonts w:ascii="Comic Sans MS" w:hAnsi="Comic Sans MS"/>
          <w:color w:val="221E1F"/>
          <w:sz w:val="22"/>
          <w:szCs w:val="22"/>
        </w:rPr>
        <w:t>GUAUme</w:t>
      </w:r>
      <w:proofErr w:type="spellEnd"/>
      <w:r w:rsidRPr="00685CBE">
        <w:rPr>
          <w:rFonts w:ascii="Comic Sans MS" w:hAnsi="Comic Sans MS"/>
          <w:color w:val="221E1F"/>
          <w:sz w:val="22"/>
          <w:szCs w:val="22"/>
        </w:rPr>
        <w:t>!® para ayudar a las personas a cambiarse a sí mismas a través de la gratitud (</w:t>
      </w:r>
      <w:proofErr w:type="spellStart"/>
      <w:r w:rsidRPr="00685CBE">
        <w:rPr>
          <w:rFonts w:ascii="Comic Sans MS" w:hAnsi="Comic Sans MS"/>
          <w:color w:val="221E1F"/>
          <w:sz w:val="22"/>
          <w:szCs w:val="22"/>
        </w:rPr>
        <w:t>gratividad</w:t>
      </w:r>
      <w:proofErr w:type="spellEnd"/>
      <w:r w:rsidRPr="00685CBE">
        <w:rPr>
          <w:rFonts w:ascii="Comic Sans MS" w:hAnsi="Comic Sans MS"/>
          <w:color w:val="221E1F"/>
          <w:sz w:val="22"/>
          <w:szCs w:val="22"/>
        </w:rPr>
        <w:t xml:space="preserve"> término que forma parte de este acervo de conceptos que han creado igual a gratitud en actividad, en acción) y la sorpresa y de esta forma contribuir a una progresión dinámica más humanista y sostenible.</w:t>
      </w:r>
    </w:p>
    <w:p w:rsidR="00685CBE" w:rsidRPr="00685CBE" w:rsidRDefault="00685CBE" w:rsidP="00685CBE">
      <w:pPr>
        <w:jc w:val="both"/>
        <w:rPr>
          <w:rFonts w:ascii="Comic Sans MS" w:hAnsi="Comic Sans MS"/>
          <w:color w:val="221E1F"/>
          <w:sz w:val="22"/>
          <w:szCs w:val="22"/>
        </w:rPr>
      </w:pPr>
      <w:r w:rsidRPr="00685CBE">
        <w:rPr>
          <w:rFonts w:ascii="Comic Sans MS" w:hAnsi="Comic Sans MS"/>
          <w:color w:val="221E1F"/>
          <w:sz w:val="22"/>
          <w:szCs w:val="22"/>
        </w:rPr>
        <w:t xml:space="preserve">Esta actitud permite que quien sorprende positivamente a otra persona consiga no solo «llegar a él» más allá de sus expectativas, sino también accionar en él mecanismos de creatividad social, que potenciarán su respuesta positiva hacia quien fue capaz de sorprenderle, y también hacia con terceros, en una dinámica colectiva y en red de </w:t>
      </w:r>
      <w:proofErr w:type="spellStart"/>
      <w:r w:rsidRPr="00685CBE">
        <w:rPr>
          <w:rFonts w:ascii="Comic Sans MS" w:hAnsi="Comic Sans MS"/>
          <w:color w:val="221E1F"/>
          <w:sz w:val="22"/>
          <w:szCs w:val="22"/>
        </w:rPr>
        <w:t>Gratividad</w:t>
      </w:r>
      <w:proofErr w:type="spellEnd"/>
      <w:r w:rsidRPr="00685CBE">
        <w:rPr>
          <w:rFonts w:ascii="Comic Sans MS" w:hAnsi="Comic Sans MS"/>
          <w:color w:val="221E1F"/>
          <w:sz w:val="22"/>
          <w:szCs w:val="22"/>
        </w:rPr>
        <w:t xml:space="preserve"> ¡</w:t>
      </w:r>
      <w:proofErr w:type="spellStart"/>
      <w:r w:rsidRPr="00685CBE">
        <w:rPr>
          <w:rFonts w:ascii="Comic Sans MS" w:hAnsi="Comic Sans MS"/>
          <w:color w:val="221E1F"/>
          <w:sz w:val="22"/>
          <w:szCs w:val="22"/>
        </w:rPr>
        <w:t>GUAUme</w:t>
      </w:r>
      <w:proofErr w:type="spellEnd"/>
      <w:r w:rsidRPr="00685CBE">
        <w:rPr>
          <w:rFonts w:ascii="Comic Sans MS" w:hAnsi="Comic Sans MS"/>
          <w:color w:val="221E1F"/>
          <w:sz w:val="22"/>
          <w:szCs w:val="22"/>
        </w:rPr>
        <w:t>!®.</w:t>
      </w:r>
    </w:p>
    <w:p w:rsidR="00685CBE" w:rsidRPr="00685CBE" w:rsidRDefault="00685CBE" w:rsidP="00685CBE">
      <w:pPr>
        <w:jc w:val="both"/>
        <w:rPr>
          <w:rFonts w:ascii="Comic Sans MS" w:hAnsi="Comic Sans MS"/>
          <w:color w:val="221E1F"/>
          <w:sz w:val="22"/>
          <w:szCs w:val="22"/>
        </w:rPr>
      </w:pPr>
      <w:r w:rsidRPr="00685CBE">
        <w:rPr>
          <w:rFonts w:ascii="Comic Sans MS" w:hAnsi="Comic Sans MS"/>
          <w:color w:val="221E1F"/>
          <w:sz w:val="22"/>
          <w:szCs w:val="22"/>
        </w:rPr>
        <w:t>El contenido de este libro incluye:</w:t>
      </w:r>
    </w:p>
    <w:p w:rsidR="00685CBE" w:rsidRPr="00685CBE" w:rsidRDefault="00685CBE" w:rsidP="00685CBE">
      <w:pPr>
        <w:jc w:val="both"/>
        <w:rPr>
          <w:rFonts w:ascii="Comic Sans MS" w:hAnsi="Comic Sans MS"/>
          <w:color w:val="221E1F"/>
          <w:sz w:val="22"/>
          <w:szCs w:val="22"/>
        </w:rPr>
      </w:pPr>
      <w:r w:rsidRPr="00685CBE">
        <w:rPr>
          <w:rFonts w:ascii="Comic Sans MS" w:hAnsi="Comic Sans MS"/>
          <w:color w:val="221E1F"/>
          <w:sz w:val="22"/>
          <w:szCs w:val="22"/>
        </w:rPr>
        <w:t>La definición del concepto Actitud ¡</w:t>
      </w:r>
      <w:proofErr w:type="spellStart"/>
      <w:r w:rsidRPr="00685CBE">
        <w:rPr>
          <w:rFonts w:ascii="Comic Sans MS" w:hAnsi="Comic Sans MS"/>
          <w:color w:val="221E1F"/>
          <w:sz w:val="22"/>
          <w:szCs w:val="22"/>
        </w:rPr>
        <w:t>GUAUme</w:t>
      </w:r>
      <w:proofErr w:type="spellEnd"/>
      <w:r w:rsidRPr="00685CBE">
        <w:rPr>
          <w:rFonts w:ascii="Comic Sans MS" w:hAnsi="Comic Sans MS"/>
          <w:color w:val="221E1F"/>
          <w:sz w:val="22"/>
          <w:szCs w:val="22"/>
        </w:rPr>
        <w:t>!®;</w:t>
      </w:r>
    </w:p>
    <w:p w:rsidR="00685CBE" w:rsidRPr="00685CBE" w:rsidRDefault="00685CBE" w:rsidP="00685CBE">
      <w:pPr>
        <w:pStyle w:val="Prrafodelista"/>
        <w:numPr>
          <w:ilvl w:val="0"/>
          <w:numId w:val="16"/>
        </w:numPr>
        <w:ind w:left="426" w:hanging="426"/>
        <w:jc w:val="both"/>
        <w:rPr>
          <w:rFonts w:ascii="Comic Sans MS" w:hAnsi="Comic Sans MS"/>
          <w:color w:val="221E1F"/>
          <w:sz w:val="22"/>
          <w:szCs w:val="22"/>
        </w:rPr>
      </w:pPr>
      <w:r w:rsidRPr="00685CBE">
        <w:rPr>
          <w:rFonts w:ascii="Comic Sans MS" w:hAnsi="Comic Sans MS"/>
          <w:color w:val="221E1F"/>
          <w:sz w:val="22"/>
          <w:szCs w:val="22"/>
        </w:rPr>
        <w:t>Los principios, valores y capacidades individuales en los que se basa la Actitud ¡</w:t>
      </w:r>
      <w:proofErr w:type="spellStart"/>
      <w:r w:rsidRPr="00685CBE">
        <w:rPr>
          <w:rFonts w:ascii="Comic Sans MS" w:hAnsi="Comic Sans MS"/>
          <w:color w:val="221E1F"/>
          <w:sz w:val="22"/>
          <w:szCs w:val="22"/>
        </w:rPr>
        <w:t>GUAUme</w:t>
      </w:r>
      <w:proofErr w:type="spellEnd"/>
      <w:r w:rsidRPr="00685CBE">
        <w:rPr>
          <w:rFonts w:ascii="Comic Sans MS" w:hAnsi="Comic Sans MS"/>
          <w:color w:val="221E1F"/>
          <w:sz w:val="22"/>
          <w:szCs w:val="22"/>
        </w:rPr>
        <w:t>!®.</w:t>
      </w:r>
    </w:p>
    <w:p w:rsidR="00685CBE" w:rsidRPr="00685CBE" w:rsidRDefault="00685CBE" w:rsidP="00685CBE">
      <w:pPr>
        <w:pStyle w:val="Prrafodelista"/>
        <w:numPr>
          <w:ilvl w:val="0"/>
          <w:numId w:val="16"/>
        </w:numPr>
        <w:ind w:left="426" w:hanging="426"/>
        <w:jc w:val="both"/>
        <w:rPr>
          <w:rFonts w:ascii="Comic Sans MS" w:hAnsi="Comic Sans MS"/>
          <w:color w:val="221E1F"/>
          <w:sz w:val="22"/>
          <w:szCs w:val="22"/>
        </w:rPr>
      </w:pPr>
      <w:r w:rsidRPr="00685CBE">
        <w:rPr>
          <w:rFonts w:ascii="Comic Sans MS" w:hAnsi="Comic Sans MS"/>
          <w:color w:val="221E1F"/>
          <w:sz w:val="22"/>
          <w:szCs w:val="22"/>
        </w:rPr>
        <w:t>La metodología de desarrollo de competencias Actitud ¡</w:t>
      </w:r>
      <w:proofErr w:type="spellStart"/>
      <w:r w:rsidRPr="00685CBE">
        <w:rPr>
          <w:rFonts w:ascii="Comic Sans MS" w:hAnsi="Comic Sans MS"/>
          <w:color w:val="221E1F"/>
          <w:sz w:val="22"/>
          <w:szCs w:val="22"/>
        </w:rPr>
        <w:t>GUAUme</w:t>
      </w:r>
      <w:proofErr w:type="spellEnd"/>
      <w:r w:rsidRPr="00685CBE">
        <w:rPr>
          <w:rFonts w:ascii="Comic Sans MS" w:hAnsi="Comic Sans MS"/>
          <w:color w:val="221E1F"/>
          <w:sz w:val="22"/>
          <w:szCs w:val="22"/>
        </w:rPr>
        <w:t>!®, transversales al contexto personal y profesional.</w:t>
      </w:r>
    </w:p>
    <w:p w:rsidR="00685CBE" w:rsidRPr="00685CBE" w:rsidRDefault="00685CBE" w:rsidP="00685CBE">
      <w:pPr>
        <w:pStyle w:val="Prrafodelista"/>
        <w:numPr>
          <w:ilvl w:val="0"/>
          <w:numId w:val="16"/>
        </w:numPr>
        <w:ind w:left="426" w:hanging="426"/>
        <w:jc w:val="both"/>
        <w:rPr>
          <w:rFonts w:ascii="Comic Sans MS" w:hAnsi="Comic Sans MS"/>
          <w:color w:val="221E1F"/>
          <w:sz w:val="22"/>
          <w:szCs w:val="22"/>
        </w:rPr>
      </w:pPr>
      <w:r w:rsidRPr="00685CBE">
        <w:rPr>
          <w:rFonts w:ascii="Comic Sans MS" w:hAnsi="Comic Sans MS"/>
          <w:color w:val="221E1F"/>
          <w:sz w:val="22"/>
          <w:szCs w:val="22"/>
        </w:rPr>
        <w:t>La aplicación práctica de la Actitud ¡</w:t>
      </w:r>
      <w:proofErr w:type="spellStart"/>
      <w:r w:rsidRPr="00685CBE">
        <w:rPr>
          <w:rFonts w:ascii="Comic Sans MS" w:hAnsi="Comic Sans MS"/>
          <w:color w:val="221E1F"/>
          <w:sz w:val="22"/>
          <w:szCs w:val="22"/>
        </w:rPr>
        <w:t>GUAUme</w:t>
      </w:r>
      <w:proofErr w:type="spellEnd"/>
      <w:r w:rsidRPr="00685CBE">
        <w:rPr>
          <w:rFonts w:ascii="Comic Sans MS" w:hAnsi="Comic Sans MS"/>
          <w:color w:val="221E1F"/>
          <w:sz w:val="22"/>
          <w:szCs w:val="22"/>
        </w:rPr>
        <w:t>!®, al servicio de diversos contextos y dimensiones personales y profesionales.</w:t>
      </w:r>
    </w:p>
    <w:p w:rsidR="00685CBE" w:rsidRPr="00685CBE" w:rsidRDefault="00685CBE" w:rsidP="00685CBE">
      <w:pPr>
        <w:pStyle w:val="Prrafodelista"/>
        <w:numPr>
          <w:ilvl w:val="0"/>
          <w:numId w:val="16"/>
        </w:numPr>
        <w:ind w:left="426" w:hanging="426"/>
        <w:jc w:val="both"/>
        <w:rPr>
          <w:rFonts w:ascii="Comic Sans MS" w:hAnsi="Comic Sans MS"/>
          <w:color w:val="221E1F"/>
          <w:sz w:val="22"/>
          <w:szCs w:val="22"/>
        </w:rPr>
      </w:pPr>
      <w:r w:rsidRPr="00685CBE">
        <w:rPr>
          <w:rFonts w:ascii="Comic Sans MS" w:hAnsi="Comic Sans MS"/>
          <w:color w:val="221E1F"/>
          <w:sz w:val="22"/>
          <w:szCs w:val="22"/>
        </w:rPr>
        <w:t>Reflexiones de reconocidas personalidades de diferentes áreas profesionales y científicas :</w:t>
      </w:r>
    </w:p>
    <w:p w:rsidR="00685CBE" w:rsidRPr="00685CBE" w:rsidRDefault="00685CBE" w:rsidP="00685CBE">
      <w:pPr>
        <w:jc w:val="right"/>
        <w:rPr>
          <w:rFonts w:ascii="Comic Sans MS" w:hAnsi="Comic Sans MS"/>
          <w:color w:val="221E1F"/>
          <w:sz w:val="22"/>
          <w:szCs w:val="22"/>
        </w:rPr>
      </w:pPr>
      <w:r w:rsidRPr="00685CBE">
        <w:rPr>
          <w:rFonts w:ascii="Comic Sans MS" w:hAnsi="Comic Sans MS"/>
          <w:color w:val="221E1F"/>
          <w:sz w:val="22"/>
          <w:szCs w:val="22"/>
        </w:rPr>
        <w:t xml:space="preserve"> «Quien no se atreve a soñar, más que vivir sobrevive y, quien encuentra un sueño por el que merece la pena vivir, no tiene miedo a morir. ¿Hay algo más apasionante que desplegar nuestro potencial y alcanzar la plenitud? »</w:t>
      </w:r>
    </w:p>
    <w:p w:rsidR="00685CBE" w:rsidRPr="00685CBE" w:rsidRDefault="00685CBE" w:rsidP="00685CBE">
      <w:pPr>
        <w:jc w:val="right"/>
        <w:rPr>
          <w:rFonts w:ascii="Comic Sans MS" w:hAnsi="Comic Sans MS"/>
          <w:color w:val="221E1F"/>
          <w:sz w:val="22"/>
          <w:szCs w:val="22"/>
        </w:rPr>
      </w:pPr>
      <w:r w:rsidRPr="00685CBE">
        <w:rPr>
          <w:rFonts w:ascii="Comic Sans MS" w:hAnsi="Comic Sans MS"/>
          <w:color w:val="221E1F"/>
          <w:sz w:val="22"/>
          <w:szCs w:val="22"/>
        </w:rPr>
        <w:t>Mario Alonso Puig</w:t>
      </w:r>
    </w:p>
    <w:p w:rsidR="00F53D8E" w:rsidRPr="00685CBE" w:rsidRDefault="00685CBE" w:rsidP="00685CBE">
      <w:pPr>
        <w:jc w:val="right"/>
        <w:rPr>
          <w:rFonts w:ascii="Comic Sans MS" w:hAnsi="Comic Sans MS"/>
          <w:color w:val="221E1F"/>
          <w:sz w:val="22"/>
          <w:szCs w:val="22"/>
        </w:rPr>
      </w:pPr>
      <w:r w:rsidRPr="00685CBE">
        <w:rPr>
          <w:rFonts w:ascii="Comic Sans MS" w:hAnsi="Comic Sans MS"/>
          <w:color w:val="221E1F"/>
          <w:sz w:val="22"/>
          <w:szCs w:val="22"/>
        </w:rPr>
        <w:t>De la tercera parte Actitud ¡</w:t>
      </w:r>
      <w:proofErr w:type="spellStart"/>
      <w:r w:rsidRPr="00685CBE">
        <w:rPr>
          <w:rFonts w:ascii="Comic Sans MS" w:hAnsi="Comic Sans MS"/>
          <w:color w:val="221E1F"/>
          <w:sz w:val="22"/>
          <w:szCs w:val="22"/>
        </w:rPr>
        <w:t>GUAUme</w:t>
      </w:r>
      <w:proofErr w:type="spellEnd"/>
      <w:r w:rsidRPr="00685CBE">
        <w:rPr>
          <w:rFonts w:ascii="Comic Sans MS" w:hAnsi="Comic Sans MS"/>
          <w:color w:val="221E1F"/>
          <w:sz w:val="22"/>
          <w:szCs w:val="22"/>
        </w:rPr>
        <w:t>!® en reflexión</w:t>
      </w:r>
    </w:p>
    <w:p w:rsidR="003E00EC" w:rsidRDefault="003E00EC" w:rsidP="002737C3">
      <w:pPr>
        <w:jc w:val="both"/>
        <w:rPr>
          <w:rFonts w:ascii="Comic Sans MS" w:hAnsi="Comic Sans MS"/>
          <w:color w:val="FF8040"/>
          <w:sz w:val="20"/>
          <w:szCs w:val="20"/>
        </w:rPr>
      </w:pPr>
      <w:r>
        <w:rPr>
          <w:rFonts w:ascii="Comic Sans MS" w:hAnsi="Comic Sans MS"/>
          <w:b/>
          <w:smallCaps/>
          <w:noProof/>
          <w:color w:val="ED8339"/>
        </w:rPr>
        <w:drawing>
          <wp:anchor distT="0" distB="0" distL="114300" distR="114300" simplePos="0" relativeHeight="251701248" behindDoc="0" locked="0" layoutInCell="1" allowOverlap="1" wp14:anchorId="4BBC3C42" wp14:editId="0F609ECC">
            <wp:simplePos x="0" y="0"/>
            <wp:positionH relativeFrom="column">
              <wp:posOffset>38735</wp:posOffset>
            </wp:positionH>
            <wp:positionV relativeFrom="paragraph">
              <wp:posOffset>126365</wp:posOffset>
            </wp:positionV>
            <wp:extent cx="1018540" cy="1439545"/>
            <wp:effectExtent l="19050" t="19050" r="10160" b="27305"/>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996130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8540" cy="143954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F53D8E" w:rsidRDefault="00F53D8E" w:rsidP="002737C3">
      <w:pPr>
        <w:jc w:val="both"/>
        <w:rPr>
          <w:rFonts w:ascii="Comic Sans MS" w:hAnsi="Comic Sans MS"/>
          <w:color w:val="FF8040"/>
          <w:sz w:val="20"/>
          <w:szCs w:val="20"/>
        </w:rPr>
      </w:pPr>
    </w:p>
    <w:p w:rsidR="009D306B" w:rsidRDefault="009D306B" w:rsidP="002737C3">
      <w:pPr>
        <w:jc w:val="both"/>
        <w:rPr>
          <w:rFonts w:ascii="Comic Sans MS" w:hAnsi="Comic Sans MS"/>
          <w:b/>
          <w:smallCaps/>
          <w:color w:val="ED8339"/>
        </w:rPr>
      </w:pPr>
      <w:r w:rsidRPr="009D306B">
        <w:rPr>
          <w:rFonts w:ascii="Comic Sans MS" w:hAnsi="Comic Sans MS"/>
          <w:b/>
          <w:smallCaps/>
          <w:color w:val="ED8339"/>
        </w:rPr>
        <w:t xml:space="preserve">Del coaching ontológico al coaching social. </w:t>
      </w:r>
    </w:p>
    <w:p w:rsidR="009D306B" w:rsidRDefault="009D306B" w:rsidP="009D306B">
      <w:pPr>
        <w:jc w:val="both"/>
        <w:rPr>
          <w:rFonts w:ascii="Comic Sans MS" w:hAnsi="Comic Sans MS"/>
          <w:sz w:val="22"/>
          <w:szCs w:val="22"/>
        </w:rPr>
      </w:pPr>
      <w:r w:rsidRPr="009D306B">
        <w:rPr>
          <w:rFonts w:ascii="Comic Sans MS" w:hAnsi="Comic Sans MS"/>
          <w:smallCaps/>
          <w:color w:val="ED8339"/>
        </w:rPr>
        <w:t>Autor</w:t>
      </w:r>
      <w:r w:rsidRPr="00E153D4">
        <w:rPr>
          <w:rFonts w:ascii="Comic Sans MS" w:hAnsi="Comic Sans MS"/>
          <w:smallCaps/>
          <w:color w:val="ED8339"/>
        </w:rPr>
        <w:t>:</w:t>
      </w:r>
      <w:r w:rsidRPr="00D6254F">
        <w:rPr>
          <w:rFonts w:ascii="Comic Sans MS" w:eastAsia="MS Mincho" w:hAnsi="Comic Sans MS" w:cs="Courier New"/>
          <w:smallCaps/>
          <w:sz w:val="20"/>
          <w:szCs w:val="20"/>
        </w:rPr>
        <w:t xml:space="preserve"> </w:t>
      </w:r>
      <w:r w:rsidRPr="009D306B">
        <w:rPr>
          <w:rFonts w:ascii="Comic Sans MS" w:hAnsi="Comic Sans MS"/>
          <w:sz w:val="22"/>
          <w:szCs w:val="22"/>
        </w:rPr>
        <w:t>Miguel Ángel Velázquez Martín. Psicólogo. Coach ontológico.</w:t>
      </w:r>
    </w:p>
    <w:p w:rsidR="009D306B" w:rsidRPr="00D6254F" w:rsidRDefault="009D306B" w:rsidP="009D306B">
      <w:pPr>
        <w:tabs>
          <w:tab w:val="left" w:pos="2694"/>
          <w:tab w:val="left" w:pos="6237"/>
        </w:tabs>
        <w:rPr>
          <w:rFonts w:ascii="Comic Sans MS" w:hAnsi="Comic Sans MS"/>
          <w:smallCaps/>
          <w:color w:val="000080"/>
        </w:rPr>
      </w:pPr>
      <w:proofErr w:type="spellStart"/>
      <w:r w:rsidRPr="00B841DD">
        <w:rPr>
          <w:rFonts w:ascii="Comic Sans MS" w:hAnsi="Comic Sans MS"/>
          <w:smallCaps/>
          <w:color w:val="FF8040"/>
        </w:rPr>
        <w:t>Isbn</w:t>
      </w:r>
      <w:proofErr w:type="spellEnd"/>
      <w:r w:rsidRPr="00B841DD">
        <w:rPr>
          <w:rFonts w:ascii="Comic Sans MS" w:hAnsi="Comic Sans MS"/>
          <w:smallCaps/>
          <w:color w:val="FF8040"/>
        </w:rPr>
        <w:t>:</w:t>
      </w:r>
      <w:r w:rsidRPr="00D6254F">
        <w:rPr>
          <w:rFonts w:ascii="Comic Sans MS" w:hAnsi="Comic Sans MS"/>
          <w:smallCaps/>
          <w:color w:val="000080"/>
        </w:rPr>
        <w:t xml:space="preserve"> </w:t>
      </w:r>
      <w:r w:rsidRPr="009D306B">
        <w:rPr>
          <w:rFonts w:ascii="Comic Sans MS" w:hAnsi="Comic Sans MS"/>
          <w:sz w:val="22"/>
          <w:szCs w:val="22"/>
        </w:rPr>
        <w:t>9788499613000</w:t>
      </w:r>
      <w:r w:rsidRPr="00D6254F">
        <w:rPr>
          <w:rFonts w:ascii="Comic Sans MS" w:hAnsi="Comic Sans MS"/>
          <w:sz w:val="20"/>
          <w:szCs w:val="20"/>
        </w:rPr>
        <w:tab/>
      </w:r>
      <w:r w:rsidRPr="00B841DD">
        <w:rPr>
          <w:rFonts w:ascii="Comic Sans MS" w:hAnsi="Comic Sans MS"/>
          <w:smallCaps/>
          <w:color w:val="FF8040"/>
        </w:rPr>
        <w:t>Edición</w:t>
      </w:r>
      <w:r w:rsidRPr="00D6254F">
        <w:rPr>
          <w:rFonts w:ascii="Comic Sans MS" w:hAnsi="Comic Sans MS"/>
          <w:smallCaps/>
          <w:color w:val="000080"/>
        </w:rPr>
        <w:t>:</w:t>
      </w:r>
      <w:r w:rsidRPr="00D6254F">
        <w:rPr>
          <w:rFonts w:ascii="Comic Sans MS" w:hAnsi="Comic Sans MS"/>
        </w:rPr>
        <w:t xml:space="preserve"> </w:t>
      </w:r>
      <w:r w:rsidRPr="00D6254F">
        <w:rPr>
          <w:rFonts w:ascii="Comic Sans MS" w:hAnsi="Comic Sans MS"/>
          <w:sz w:val="20"/>
          <w:szCs w:val="20"/>
        </w:rPr>
        <w:t>1</w:t>
      </w:r>
      <w:proofErr w:type="gramStart"/>
      <w:r>
        <w:rPr>
          <w:rFonts w:ascii="Comic Sans MS" w:hAnsi="Comic Sans MS"/>
          <w:sz w:val="22"/>
          <w:szCs w:val="22"/>
        </w:rPr>
        <w:t>.ª</w:t>
      </w:r>
      <w:proofErr w:type="gramEnd"/>
      <w:r>
        <w:rPr>
          <w:rFonts w:ascii="Comic Sans MS" w:hAnsi="Comic Sans MS"/>
          <w:sz w:val="22"/>
          <w:szCs w:val="22"/>
        </w:rPr>
        <w:t xml:space="preserve"> , Febrero</w:t>
      </w:r>
      <w:r w:rsidRPr="005700CE">
        <w:rPr>
          <w:rFonts w:ascii="Comic Sans MS" w:hAnsi="Comic Sans MS"/>
          <w:sz w:val="22"/>
          <w:szCs w:val="22"/>
        </w:rPr>
        <w:t xml:space="preserve"> 201</w:t>
      </w:r>
      <w:r>
        <w:rPr>
          <w:rFonts w:ascii="Comic Sans MS" w:hAnsi="Comic Sans MS"/>
          <w:sz w:val="22"/>
          <w:szCs w:val="22"/>
        </w:rPr>
        <w:t>8</w:t>
      </w:r>
      <w:r w:rsidRPr="00D6254F">
        <w:rPr>
          <w:rFonts w:ascii="Comic Sans MS" w:hAnsi="Comic Sans MS" w:cs="Tahoma"/>
          <w:iCs/>
          <w:smallCaps/>
          <w:color w:val="000080"/>
        </w:rPr>
        <w:t xml:space="preserve"> </w:t>
      </w:r>
      <w:r w:rsidRPr="00D6254F">
        <w:rPr>
          <w:rFonts w:ascii="Comic Sans MS" w:hAnsi="Comic Sans MS" w:cs="Tahoma"/>
          <w:iCs/>
          <w:smallCaps/>
          <w:color w:val="000080"/>
        </w:rPr>
        <w:tab/>
      </w:r>
      <w:proofErr w:type="spellStart"/>
      <w:r w:rsidRPr="00B841DD">
        <w:rPr>
          <w:rFonts w:ascii="Comic Sans MS" w:hAnsi="Comic Sans MS"/>
          <w:smallCaps/>
          <w:color w:val="FF8040"/>
        </w:rPr>
        <w:t>Ibic</w:t>
      </w:r>
      <w:proofErr w:type="spellEnd"/>
      <w:r w:rsidRPr="00B841DD">
        <w:rPr>
          <w:rFonts w:ascii="Comic Sans MS" w:hAnsi="Comic Sans MS"/>
          <w:smallCaps/>
          <w:color w:val="FF8040"/>
        </w:rPr>
        <w:t>:</w:t>
      </w:r>
      <w:r w:rsidRPr="00D6254F">
        <w:rPr>
          <w:rFonts w:ascii="Comic Sans MS" w:hAnsi="Comic Sans MS" w:cs="Tahoma"/>
          <w:iCs/>
          <w:smallCaps/>
          <w:color w:val="000080"/>
        </w:rPr>
        <w:t xml:space="preserve"> </w:t>
      </w:r>
      <w:r w:rsidRPr="009D306B">
        <w:rPr>
          <w:rFonts w:ascii="Comic Sans MS" w:hAnsi="Comic Sans MS" w:cs="Tahoma"/>
          <w:iCs/>
          <w:smallCaps/>
          <w:sz w:val="22"/>
          <w:szCs w:val="22"/>
        </w:rPr>
        <w:t>KJBX</w:t>
      </w:r>
      <w:r>
        <w:rPr>
          <w:rFonts w:ascii="Comic Sans MS" w:hAnsi="Comic Sans MS" w:cs="Tahoma"/>
          <w:iCs/>
          <w:smallCaps/>
          <w:sz w:val="22"/>
          <w:szCs w:val="22"/>
        </w:rPr>
        <w:t>-</w:t>
      </w:r>
      <w:r w:rsidRPr="009D306B">
        <w:rPr>
          <w:rFonts w:ascii="Comic Sans MS" w:hAnsi="Comic Sans MS" w:cs="Tahoma"/>
          <w:iCs/>
          <w:smallCaps/>
          <w:sz w:val="22"/>
          <w:szCs w:val="22"/>
        </w:rPr>
        <w:t>KJMB</w:t>
      </w:r>
    </w:p>
    <w:p w:rsidR="009D306B" w:rsidRPr="005700CE" w:rsidRDefault="009D306B" w:rsidP="009D306B">
      <w:pPr>
        <w:tabs>
          <w:tab w:val="left" w:pos="5103"/>
          <w:tab w:val="left" w:pos="6379"/>
        </w:tabs>
        <w:rPr>
          <w:rFonts w:ascii="Comic Sans MS" w:hAnsi="Comic Sans MS"/>
          <w:sz w:val="22"/>
          <w:szCs w:val="22"/>
        </w:rPr>
      </w:pPr>
      <w:r w:rsidRPr="00B841DD">
        <w:rPr>
          <w:rFonts w:ascii="Comic Sans MS" w:hAnsi="Comic Sans MS"/>
          <w:smallCaps/>
          <w:color w:val="FF8040"/>
        </w:rPr>
        <w:t>Encuadernación</w:t>
      </w:r>
      <w:r w:rsidRPr="005700CE">
        <w:rPr>
          <w:rFonts w:ascii="Comic Sans MS" w:hAnsi="Comic Sans MS"/>
          <w:smallCaps/>
          <w:color w:val="008080"/>
        </w:rPr>
        <w:t>:</w:t>
      </w:r>
      <w:r w:rsidRPr="00D6254F">
        <w:rPr>
          <w:rFonts w:ascii="Comic Sans MS" w:hAnsi="Comic Sans MS"/>
        </w:rPr>
        <w:t xml:space="preserve"> </w:t>
      </w:r>
      <w:r w:rsidRPr="005700CE">
        <w:rPr>
          <w:rFonts w:ascii="Comic Sans MS" w:hAnsi="Comic Sans MS"/>
          <w:sz w:val="22"/>
          <w:szCs w:val="22"/>
        </w:rPr>
        <w:t>Rústica</w:t>
      </w:r>
      <w:r>
        <w:rPr>
          <w:rFonts w:ascii="Comic Sans MS" w:hAnsi="Comic Sans MS"/>
          <w:sz w:val="22"/>
          <w:szCs w:val="22"/>
        </w:rPr>
        <w:t>,</w:t>
      </w:r>
      <w:r w:rsidRPr="005700CE">
        <w:rPr>
          <w:rFonts w:ascii="Comic Sans MS" w:hAnsi="Comic Sans MS"/>
          <w:sz w:val="22"/>
          <w:szCs w:val="22"/>
        </w:rPr>
        <w:t xml:space="preserve"> 1</w:t>
      </w:r>
      <w:r w:rsidR="002253FE">
        <w:rPr>
          <w:rFonts w:ascii="Comic Sans MS" w:hAnsi="Comic Sans MS"/>
          <w:sz w:val="22"/>
          <w:szCs w:val="22"/>
        </w:rPr>
        <w:t>7</w:t>
      </w:r>
      <w:r w:rsidRPr="005700CE">
        <w:rPr>
          <w:rFonts w:ascii="Comic Sans MS" w:hAnsi="Comic Sans MS"/>
          <w:sz w:val="22"/>
          <w:szCs w:val="22"/>
        </w:rPr>
        <w:t>X2</w:t>
      </w:r>
      <w:r w:rsidR="002253FE">
        <w:rPr>
          <w:rFonts w:ascii="Comic Sans MS" w:hAnsi="Comic Sans MS"/>
          <w:sz w:val="22"/>
          <w:szCs w:val="22"/>
        </w:rPr>
        <w:t>4</w:t>
      </w:r>
      <w:r w:rsidRPr="00D6254F">
        <w:rPr>
          <w:rFonts w:ascii="Comic Sans MS" w:hAnsi="Comic Sans MS"/>
          <w:sz w:val="20"/>
          <w:szCs w:val="20"/>
        </w:rPr>
        <w:tab/>
      </w:r>
      <w:r w:rsidRPr="00B841DD">
        <w:rPr>
          <w:rFonts w:ascii="Comic Sans MS" w:hAnsi="Comic Sans MS"/>
          <w:smallCaps/>
          <w:color w:val="FF8040"/>
        </w:rPr>
        <w:t>Páginas:</w:t>
      </w:r>
      <w:r w:rsidRPr="00D6254F">
        <w:rPr>
          <w:rFonts w:ascii="Comic Sans MS" w:hAnsi="Comic Sans MS"/>
          <w:sz w:val="20"/>
          <w:szCs w:val="20"/>
        </w:rPr>
        <w:t xml:space="preserve"> </w:t>
      </w:r>
      <w:r w:rsidR="002253FE" w:rsidRPr="002253FE">
        <w:rPr>
          <w:rFonts w:ascii="Comic Sans MS" w:hAnsi="Comic Sans MS"/>
          <w:sz w:val="22"/>
          <w:szCs w:val="22"/>
        </w:rPr>
        <w:t>208</w:t>
      </w:r>
      <w:r w:rsidRPr="00D6254F">
        <w:rPr>
          <w:rFonts w:ascii="Comic Sans MS" w:hAnsi="Comic Sans MS"/>
          <w:sz w:val="20"/>
          <w:szCs w:val="20"/>
        </w:rPr>
        <w:tab/>
      </w:r>
      <w:proofErr w:type="spellStart"/>
      <w:r w:rsidRPr="00B841DD">
        <w:rPr>
          <w:rFonts w:ascii="Comic Sans MS" w:hAnsi="Comic Sans MS"/>
          <w:smallCaps/>
          <w:color w:val="FF8040"/>
        </w:rPr>
        <w:t>Pvp</w:t>
      </w:r>
      <w:proofErr w:type="spellEnd"/>
      <w:r w:rsidRPr="00B841DD">
        <w:rPr>
          <w:rFonts w:ascii="Comic Sans MS" w:hAnsi="Comic Sans MS"/>
          <w:smallCaps/>
          <w:color w:val="FF8040"/>
        </w:rPr>
        <w:t xml:space="preserve">: </w:t>
      </w:r>
      <w:r>
        <w:rPr>
          <w:rFonts w:ascii="Comic Sans MS" w:hAnsi="Comic Sans MS"/>
          <w:sz w:val="22"/>
          <w:szCs w:val="22"/>
        </w:rPr>
        <w:t>1</w:t>
      </w:r>
      <w:r w:rsidR="002253FE">
        <w:rPr>
          <w:rFonts w:ascii="Comic Sans MS" w:hAnsi="Comic Sans MS"/>
          <w:sz w:val="22"/>
          <w:szCs w:val="22"/>
        </w:rPr>
        <w:t>8</w:t>
      </w:r>
      <w:r w:rsidRPr="005700CE">
        <w:rPr>
          <w:rFonts w:ascii="Comic Sans MS" w:hAnsi="Comic Sans MS"/>
          <w:sz w:val="22"/>
          <w:szCs w:val="22"/>
        </w:rPr>
        <w:t>€</w:t>
      </w:r>
    </w:p>
    <w:p w:rsidR="009D306B" w:rsidRDefault="009D306B" w:rsidP="002737C3">
      <w:pPr>
        <w:jc w:val="both"/>
        <w:rPr>
          <w:rFonts w:ascii="Comic Sans MS" w:hAnsi="Comic Sans MS"/>
          <w:b/>
          <w:smallCaps/>
          <w:color w:val="ED8339"/>
        </w:rPr>
      </w:pPr>
    </w:p>
    <w:p w:rsidR="002253FE" w:rsidRDefault="002253FE" w:rsidP="002737C3">
      <w:pPr>
        <w:jc w:val="both"/>
        <w:rPr>
          <w:rFonts w:ascii="Comic Sans MS" w:hAnsi="Comic Sans MS"/>
          <w:color w:val="221E1F"/>
          <w:sz w:val="22"/>
          <w:szCs w:val="22"/>
        </w:rPr>
      </w:pPr>
      <w:r w:rsidRPr="00E153D4">
        <w:rPr>
          <w:rFonts w:ascii="Comic Sans MS" w:hAnsi="Comic Sans MS"/>
          <w:smallCaps/>
          <w:color w:val="ED8339"/>
        </w:rPr>
        <w:t xml:space="preserve">Índice: </w:t>
      </w:r>
      <w:r w:rsidRPr="002253FE">
        <w:rPr>
          <w:rFonts w:ascii="Comic Sans MS" w:hAnsi="Comic Sans MS"/>
          <w:color w:val="221E1F"/>
          <w:sz w:val="22"/>
          <w:szCs w:val="22"/>
        </w:rPr>
        <w:t>Introducción.- Capítulo I. Coaching social.- Capítulo II. El punto de partida.- Capítulo III. Transformación cognitiva.- Capítulo IV. Transformación emocional.- Capítulo V. Transformación corporal.- Capítulo VI. Cimientos para la construcción.- Capítulo VII. El mundo de las infinitas posibilidades.- Capítulo VIII. El poder de la acción.- Capítulo IX. Transformación del sistema.- Bibliografía.- Sobre el autor.- Sobre la colección.- Otros títulos de la colección</w:t>
      </w:r>
    </w:p>
    <w:p w:rsidR="002253FE" w:rsidRDefault="002253FE" w:rsidP="002737C3">
      <w:pPr>
        <w:jc w:val="both"/>
        <w:rPr>
          <w:rFonts w:ascii="Comic Sans MS" w:hAnsi="Comic Sans MS"/>
          <w:color w:val="221E1F"/>
          <w:sz w:val="22"/>
          <w:szCs w:val="22"/>
        </w:rPr>
      </w:pPr>
    </w:p>
    <w:p w:rsidR="002253FE" w:rsidRPr="00B94FB9" w:rsidRDefault="002253FE" w:rsidP="002253FE">
      <w:pPr>
        <w:jc w:val="both"/>
        <w:rPr>
          <w:rFonts w:ascii="Comic Sans MS" w:hAnsi="Comic Sans MS"/>
          <w:sz w:val="22"/>
          <w:szCs w:val="22"/>
        </w:rPr>
      </w:pPr>
      <w:r w:rsidRPr="002253FE">
        <w:rPr>
          <w:rFonts w:ascii="Comic Sans MS" w:hAnsi="Comic Sans MS"/>
          <w:smallCaps/>
          <w:color w:val="ED8339"/>
        </w:rPr>
        <w:t xml:space="preserve">Sinopsis: </w:t>
      </w:r>
      <w:r w:rsidRPr="00B94FB9">
        <w:rPr>
          <w:rFonts w:ascii="Comic Sans MS" w:hAnsi="Comic Sans MS"/>
          <w:b/>
          <w:smallCaps/>
        </w:rPr>
        <w:t>¿</w:t>
      </w:r>
      <w:r w:rsidRPr="00B94FB9">
        <w:rPr>
          <w:rFonts w:ascii="Comic Sans MS" w:hAnsi="Comic Sans MS"/>
          <w:b/>
          <w:sz w:val="22"/>
          <w:szCs w:val="22"/>
        </w:rPr>
        <w:t>Es posible un mundo más habitable, más humano, más sostenible, más amoroso</w:t>
      </w:r>
      <w:r w:rsidRPr="00B94FB9">
        <w:rPr>
          <w:rFonts w:ascii="Comic Sans MS" w:hAnsi="Comic Sans MS"/>
          <w:sz w:val="22"/>
          <w:szCs w:val="22"/>
        </w:rPr>
        <w:t>?</w:t>
      </w:r>
    </w:p>
    <w:p w:rsidR="002253FE" w:rsidRPr="002253FE" w:rsidRDefault="002253FE" w:rsidP="002253FE">
      <w:pPr>
        <w:jc w:val="both"/>
        <w:rPr>
          <w:rFonts w:ascii="Comic Sans MS" w:hAnsi="Comic Sans MS"/>
          <w:color w:val="221E1F"/>
          <w:sz w:val="22"/>
          <w:szCs w:val="22"/>
        </w:rPr>
      </w:pPr>
    </w:p>
    <w:p w:rsidR="002253FE" w:rsidRPr="002253FE" w:rsidRDefault="002253FE" w:rsidP="002253FE">
      <w:pPr>
        <w:jc w:val="both"/>
        <w:rPr>
          <w:rFonts w:ascii="Comic Sans MS" w:hAnsi="Comic Sans MS"/>
          <w:color w:val="221E1F"/>
          <w:sz w:val="22"/>
          <w:szCs w:val="22"/>
        </w:rPr>
      </w:pPr>
      <w:r w:rsidRPr="002253FE">
        <w:rPr>
          <w:rFonts w:ascii="Comic Sans MS" w:hAnsi="Comic Sans MS"/>
          <w:color w:val="221E1F"/>
          <w:sz w:val="22"/>
          <w:szCs w:val="22"/>
        </w:rPr>
        <w:t xml:space="preserve">Miguel Ángel Velázquez  es el creador de una nueva línea a la que denomina Coaching Social, que parte de la transformación del individuo y se proyecta hacia una nueva convivencia  en los entornos a los que pertenece. La metodología está sustentada en las enseñanzas ontológicas, que se complementan con aportaciones de otros investigadores. </w:t>
      </w:r>
    </w:p>
    <w:p w:rsidR="002253FE" w:rsidRPr="002253FE" w:rsidRDefault="002253FE" w:rsidP="002253FE">
      <w:pPr>
        <w:ind w:left="709"/>
        <w:jc w:val="both"/>
        <w:rPr>
          <w:rFonts w:ascii="Comic Sans MS" w:hAnsi="Comic Sans MS"/>
          <w:color w:val="221E1F"/>
          <w:sz w:val="22"/>
          <w:szCs w:val="22"/>
        </w:rPr>
      </w:pPr>
      <w:r w:rsidRPr="002253FE">
        <w:rPr>
          <w:rFonts w:ascii="Comic Sans MS" w:hAnsi="Comic Sans MS"/>
          <w:color w:val="221E1F"/>
          <w:sz w:val="22"/>
          <w:szCs w:val="22"/>
        </w:rPr>
        <w:t xml:space="preserve"> </w:t>
      </w:r>
    </w:p>
    <w:p w:rsidR="002253FE" w:rsidRPr="002253FE" w:rsidRDefault="002253FE" w:rsidP="00FA6A9A">
      <w:pPr>
        <w:jc w:val="both"/>
        <w:rPr>
          <w:rFonts w:ascii="Comic Sans MS" w:hAnsi="Comic Sans MS"/>
          <w:color w:val="221E1F"/>
          <w:sz w:val="22"/>
          <w:szCs w:val="22"/>
        </w:rPr>
      </w:pPr>
      <w:r w:rsidRPr="002253FE">
        <w:rPr>
          <w:rFonts w:ascii="Comic Sans MS" w:hAnsi="Comic Sans MS"/>
          <w:color w:val="221E1F"/>
          <w:sz w:val="22"/>
          <w:szCs w:val="22"/>
        </w:rPr>
        <w:t>Se trata de abrir la posibilidad de expandir el efecto del coaching y llevarlo a toda la sociedad, en todos los entornos. De tener una metodología que funcione y que permita, no sólo el replanteamiento de la propia vida, sino la aplicación de prácticas que mejoren el funcionamiento de los grupos sociales que conforman el sistema, como es la educación, la sanidad, las familias, los emprendedores, el cambio cultural de las empresas, y cualquier colectivo humano que se plantee crecer y lograr una versión más plena y consciente de sí mimo.</w:t>
      </w:r>
    </w:p>
    <w:p w:rsidR="002253FE" w:rsidRPr="002253FE" w:rsidRDefault="002253FE" w:rsidP="002253FE">
      <w:pPr>
        <w:jc w:val="both"/>
        <w:rPr>
          <w:rFonts w:ascii="Comic Sans MS" w:hAnsi="Comic Sans MS"/>
          <w:color w:val="221E1F"/>
          <w:sz w:val="22"/>
          <w:szCs w:val="22"/>
        </w:rPr>
      </w:pPr>
      <w:r w:rsidRPr="002253FE">
        <w:rPr>
          <w:rFonts w:ascii="Comic Sans MS" w:hAnsi="Comic Sans MS"/>
          <w:color w:val="221E1F"/>
          <w:sz w:val="22"/>
          <w:szCs w:val="22"/>
        </w:rPr>
        <w:t xml:space="preserve"> </w:t>
      </w:r>
    </w:p>
    <w:p w:rsidR="002253FE" w:rsidRPr="002253FE" w:rsidRDefault="002253FE" w:rsidP="002253FE">
      <w:pPr>
        <w:jc w:val="both"/>
        <w:rPr>
          <w:rFonts w:ascii="Comic Sans MS" w:hAnsi="Comic Sans MS"/>
          <w:color w:val="221E1F"/>
          <w:sz w:val="22"/>
          <w:szCs w:val="22"/>
        </w:rPr>
      </w:pPr>
      <w:r w:rsidRPr="002253FE">
        <w:rPr>
          <w:rFonts w:ascii="Comic Sans MS" w:hAnsi="Comic Sans MS"/>
          <w:color w:val="221E1F"/>
          <w:sz w:val="22"/>
          <w:szCs w:val="22"/>
        </w:rPr>
        <w:t>Es una guía dirigida tanto a los  profesionales del coaching que deseen utilizar esta metodología  en su trabajo como a cualquier persona que quiera profundizar en su propia transformación y en la de los entornos en los que se desenvuelve.</w:t>
      </w:r>
    </w:p>
    <w:p w:rsidR="002253FE" w:rsidRPr="002253FE" w:rsidRDefault="002253FE" w:rsidP="002253FE">
      <w:pPr>
        <w:jc w:val="both"/>
        <w:rPr>
          <w:rFonts w:ascii="Comic Sans MS" w:hAnsi="Comic Sans MS"/>
          <w:color w:val="221E1F"/>
          <w:sz w:val="22"/>
          <w:szCs w:val="22"/>
        </w:rPr>
      </w:pPr>
    </w:p>
    <w:p w:rsidR="002253FE" w:rsidRDefault="002253FE" w:rsidP="002253FE">
      <w:pPr>
        <w:jc w:val="both"/>
        <w:rPr>
          <w:rFonts w:ascii="Comic Sans MS" w:hAnsi="Comic Sans MS"/>
          <w:color w:val="221E1F"/>
          <w:sz w:val="22"/>
          <w:szCs w:val="22"/>
        </w:rPr>
      </w:pPr>
      <w:r w:rsidRPr="002253FE">
        <w:rPr>
          <w:rFonts w:ascii="Comic Sans MS" w:hAnsi="Comic Sans MS"/>
          <w:color w:val="221E1F"/>
          <w:sz w:val="22"/>
          <w:szCs w:val="22"/>
        </w:rPr>
        <w:t>Es una reflexión profunda sobre cómo hemos creado nuestra forma de vida y como sería posible construir una existencia, personal y profesional, elegida desde la consciencia, más identificada con nosotros mismos y con la persona que nos gustaría ser, que nos diera sentido y nos hiciera más coherentes.</w:t>
      </w:r>
    </w:p>
    <w:p w:rsidR="00837EB6" w:rsidRDefault="00837EB6" w:rsidP="002253FE">
      <w:pPr>
        <w:jc w:val="both"/>
        <w:rPr>
          <w:rFonts w:ascii="Comic Sans MS" w:hAnsi="Comic Sans MS"/>
          <w:color w:val="221E1F"/>
          <w:sz w:val="22"/>
          <w:szCs w:val="22"/>
        </w:rPr>
      </w:pPr>
    </w:p>
    <w:p w:rsidR="003E00EC" w:rsidRDefault="003E00EC" w:rsidP="002253FE">
      <w:pPr>
        <w:jc w:val="both"/>
        <w:rPr>
          <w:rFonts w:ascii="Comic Sans MS" w:hAnsi="Comic Sans MS"/>
          <w:color w:val="221E1F"/>
          <w:sz w:val="22"/>
          <w:szCs w:val="22"/>
        </w:rPr>
      </w:pPr>
    </w:p>
    <w:p w:rsidR="00837EB6" w:rsidRPr="00221277" w:rsidRDefault="00837EB6" w:rsidP="00837EB6">
      <w:pPr>
        <w:jc w:val="both"/>
        <w:rPr>
          <w:rFonts w:ascii="Comic Sans MS" w:hAnsi="Comic Sans MS"/>
          <w:sz w:val="22"/>
          <w:szCs w:val="22"/>
        </w:rPr>
      </w:pPr>
      <w:r>
        <w:rPr>
          <w:rFonts w:ascii="Comic Sans MS" w:hAnsi="Comic Sans MS"/>
          <w:b/>
          <w:smallCaps/>
          <w:noProof/>
          <w:color w:val="ED8339"/>
        </w:rPr>
        <w:drawing>
          <wp:anchor distT="0" distB="0" distL="114300" distR="114300" simplePos="0" relativeHeight="251704320" behindDoc="0" locked="0" layoutInCell="1" allowOverlap="1">
            <wp:simplePos x="0" y="0"/>
            <wp:positionH relativeFrom="column">
              <wp:posOffset>-1905</wp:posOffset>
            </wp:positionH>
            <wp:positionV relativeFrom="paragraph">
              <wp:posOffset>0</wp:posOffset>
            </wp:positionV>
            <wp:extent cx="953770" cy="1439545"/>
            <wp:effectExtent l="19050" t="19050" r="17780" b="27305"/>
            <wp:wrapSquare wrapText="bothSides"/>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99612973_04_x.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53770" cy="143954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E153D4">
        <w:rPr>
          <w:rFonts w:ascii="Comic Sans MS" w:hAnsi="Comic Sans MS"/>
          <w:b/>
          <w:smallCaps/>
          <w:color w:val="ED8339"/>
        </w:rPr>
        <w:t>Meta</w:t>
      </w:r>
      <w:bookmarkStart w:id="0" w:name="_GoBack"/>
      <w:bookmarkEnd w:id="0"/>
      <w:r w:rsidRPr="00E153D4">
        <w:rPr>
          <w:rFonts w:ascii="Comic Sans MS" w:hAnsi="Comic Sans MS"/>
          <w:b/>
          <w:smallCaps/>
          <w:color w:val="ED8339"/>
        </w:rPr>
        <w:t>morfosis A Través Del Coaching</w:t>
      </w:r>
      <w:r w:rsidRPr="00221277">
        <w:rPr>
          <w:rFonts w:ascii="Comic Sans MS" w:hAnsi="Comic Sans MS"/>
          <w:b/>
          <w:smallCaps/>
          <w:color w:val="FF8040"/>
          <w:sz w:val="28"/>
          <w:szCs w:val="28"/>
        </w:rPr>
        <w:t xml:space="preserve"> </w:t>
      </w:r>
    </w:p>
    <w:p w:rsidR="00837EB6" w:rsidRDefault="00837EB6" w:rsidP="00837EB6">
      <w:pPr>
        <w:pStyle w:val="Prrafodelista"/>
        <w:ind w:left="0"/>
        <w:contextualSpacing w:val="0"/>
        <w:jc w:val="both"/>
        <w:rPr>
          <w:rFonts w:ascii="Comic Sans MS" w:hAnsi="Comic Sans MS"/>
          <w:sz w:val="22"/>
          <w:szCs w:val="22"/>
        </w:rPr>
      </w:pPr>
      <w:r w:rsidRPr="00E153D4">
        <w:rPr>
          <w:rFonts w:ascii="Comic Sans MS" w:hAnsi="Comic Sans MS"/>
          <w:smallCaps/>
          <w:color w:val="ED8339"/>
        </w:rPr>
        <w:t>Autor:</w:t>
      </w:r>
      <w:r w:rsidRPr="00E517A0">
        <w:rPr>
          <w:rFonts w:ascii="Comic Sans MS" w:hAnsi="Comic Sans MS"/>
          <w:smallCaps/>
          <w:color w:val="31849B" w:themeColor="accent5" w:themeShade="BF"/>
        </w:rPr>
        <w:t xml:space="preserve"> </w:t>
      </w:r>
      <w:r w:rsidRPr="00AF4CAD">
        <w:rPr>
          <w:rFonts w:ascii="Comic Sans MS" w:hAnsi="Comic Sans MS"/>
          <w:sz w:val="22"/>
          <w:szCs w:val="22"/>
        </w:rPr>
        <w:t>Carolina Caparrós Álvarez. Profesora de la EOI. Coach consultor</w:t>
      </w:r>
    </w:p>
    <w:p w:rsidR="00837EB6" w:rsidRPr="00D6254F" w:rsidRDefault="00837EB6" w:rsidP="00837EB6">
      <w:pPr>
        <w:tabs>
          <w:tab w:val="left" w:pos="2694"/>
          <w:tab w:val="left" w:pos="6237"/>
        </w:tabs>
        <w:rPr>
          <w:rFonts w:ascii="Comic Sans MS" w:hAnsi="Comic Sans MS"/>
          <w:smallCaps/>
          <w:color w:val="000080"/>
        </w:rPr>
      </w:pPr>
      <w:proofErr w:type="spellStart"/>
      <w:r w:rsidRPr="00E153D4">
        <w:rPr>
          <w:rFonts w:ascii="Comic Sans MS" w:hAnsi="Comic Sans MS"/>
          <w:smallCaps/>
          <w:color w:val="ED8339"/>
        </w:rPr>
        <w:t>Isbn</w:t>
      </w:r>
      <w:proofErr w:type="spellEnd"/>
      <w:r w:rsidRPr="00E153D4">
        <w:rPr>
          <w:rFonts w:ascii="Comic Sans MS" w:hAnsi="Comic Sans MS"/>
          <w:smallCaps/>
          <w:color w:val="ED8339"/>
        </w:rPr>
        <w:t xml:space="preserve">: </w:t>
      </w:r>
      <w:r w:rsidRPr="00837EB6">
        <w:rPr>
          <w:rFonts w:ascii="Comic Sans MS" w:hAnsi="Comic Sans MS"/>
          <w:sz w:val="22"/>
          <w:szCs w:val="22"/>
        </w:rPr>
        <w:t>9788499612973</w:t>
      </w:r>
      <w:r w:rsidRPr="00D6254F">
        <w:rPr>
          <w:rFonts w:ascii="Comic Sans MS" w:hAnsi="Comic Sans MS"/>
          <w:sz w:val="20"/>
          <w:szCs w:val="20"/>
        </w:rPr>
        <w:tab/>
      </w:r>
      <w:r w:rsidRPr="00E153D4">
        <w:rPr>
          <w:rFonts w:ascii="Comic Sans MS" w:hAnsi="Comic Sans MS"/>
          <w:smallCaps/>
          <w:color w:val="ED8339"/>
        </w:rPr>
        <w:t>Edición:</w:t>
      </w:r>
      <w:r w:rsidRPr="00D6254F">
        <w:rPr>
          <w:rFonts w:ascii="Comic Sans MS" w:hAnsi="Comic Sans MS"/>
        </w:rPr>
        <w:t xml:space="preserve"> </w:t>
      </w:r>
      <w:r w:rsidRPr="00D6254F">
        <w:rPr>
          <w:rFonts w:ascii="Comic Sans MS" w:hAnsi="Comic Sans MS"/>
          <w:sz w:val="20"/>
          <w:szCs w:val="20"/>
        </w:rPr>
        <w:t>1</w:t>
      </w:r>
      <w:proofErr w:type="gramStart"/>
      <w:r>
        <w:rPr>
          <w:rFonts w:ascii="Comic Sans MS" w:hAnsi="Comic Sans MS"/>
          <w:sz w:val="22"/>
          <w:szCs w:val="22"/>
        </w:rPr>
        <w:t>.ª</w:t>
      </w:r>
      <w:proofErr w:type="gramEnd"/>
      <w:r>
        <w:rPr>
          <w:rFonts w:ascii="Comic Sans MS" w:hAnsi="Comic Sans MS"/>
          <w:sz w:val="22"/>
          <w:szCs w:val="22"/>
        </w:rPr>
        <w:t xml:space="preserve"> , Enero</w:t>
      </w:r>
      <w:r w:rsidRPr="005700CE">
        <w:rPr>
          <w:rFonts w:ascii="Comic Sans MS" w:hAnsi="Comic Sans MS"/>
          <w:sz w:val="22"/>
          <w:szCs w:val="22"/>
        </w:rPr>
        <w:t xml:space="preserve"> 201</w:t>
      </w:r>
      <w:r>
        <w:rPr>
          <w:rFonts w:ascii="Comic Sans MS" w:hAnsi="Comic Sans MS"/>
          <w:sz w:val="22"/>
          <w:szCs w:val="22"/>
        </w:rPr>
        <w:t>8</w:t>
      </w:r>
      <w:r w:rsidRPr="00D6254F">
        <w:rPr>
          <w:rFonts w:ascii="Comic Sans MS" w:hAnsi="Comic Sans MS" w:cs="Tahoma"/>
          <w:iCs/>
          <w:smallCaps/>
          <w:color w:val="000080"/>
        </w:rPr>
        <w:t xml:space="preserve"> </w:t>
      </w:r>
      <w:r w:rsidRPr="00D6254F">
        <w:rPr>
          <w:rFonts w:ascii="Comic Sans MS" w:hAnsi="Comic Sans MS" w:cs="Tahoma"/>
          <w:iCs/>
          <w:smallCaps/>
          <w:color w:val="000080"/>
        </w:rPr>
        <w:tab/>
      </w:r>
      <w:proofErr w:type="spellStart"/>
      <w:r w:rsidRPr="00E153D4">
        <w:rPr>
          <w:rFonts w:ascii="Comic Sans MS" w:hAnsi="Comic Sans MS"/>
          <w:smallCaps/>
          <w:color w:val="ED8339"/>
        </w:rPr>
        <w:t>Ibic</w:t>
      </w:r>
      <w:proofErr w:type="spellEnd"/>
      <w:r w:rsidRPr="00E153D4">
        <w:rPr>
          <w:rFonts w:ascii="Comic Sans MS" w:hAnsi="Comic Sans MS"/>
          <w:smallCaps/>
          <w:color w:val="ED8339"/>
        </w:rPr>
        <w:t>:</w:t>
      </w:r>
      <w:r w:rsidRPr="00D6254F">
        <w:rPr>
          <w:rFonts w:ascii="Comic Sans MS" w:hAnsi="Comic Sans MS" w:cs="Tahoma"/>
          <w:iCs/>
          <w:smallCaps/>
          <w:color w:val="000080"/>
        </w:rPr>
        <w:t xml:space="preserve"> </w:t>
      </w:r>
      <w:r w:rsidR="00B94FB9" w:rsidRPr="00B94FB9">
        <w:rPr>
          <w:rFonts w:ascii="Comic Sans MS" w:hAnsi="Comic Sans MS"/>
          <w:sz w:val="20"/>
          <w:szCs w:val="20"/>
        </w:rPr>
        <w:t>VSP</w:t>
      </w:r>
    </w:p>
    <w:p w:rsidR="00837EB6" w:rsidRPr="005700CE" w:rsidRDefault="00837EB6" w:rsidP="00837EB6">
      <w:pPr>
        <w:tabs>
          <w:tab w:val="left" w:pos="5103"/>
          <w:tab w:val="left" w:pos="6379"/>
        </w:tabs>
        <w:rPr>
          <w:rFonts w:ascii="Comic Sans MS" w:hAnsi="Comic Sans MS"/>
          <w:sz w:val="22"/>
          <w:szCs w:val="22"/>
        </w:rPr>
      </w:pPr>
      <w:r w:rsidRPr="00E153D4">
        <w:rPr>
          <w:rFonts w:ascii="Comic Sans MS" w:hAnsi="Comic Sans MS"/>
          <w:smallCaps/>
          <w:color w:val="ED8339"/>
        </w:rPr>
        <w:t>Encuadernación:</w:t>
      </w:r>
      <w:r w:rsidRPr="00E153D4">
        <w:rPr>
          <w:rFonts w:ascii="Comic Sans MS" w:hAnsi="Comic Sans MS"/>
          <w:color w:val="ED8339"/>
        </w:rPr>
        <w:t xml:space="preserve"> </w:t>
      </w:r>
      <w:r w:rsidRPr="005700CE">
        <w:rPr>
          <w:rFonts w:ascii="Comic Sans MS" w:hAnsi="Comic Sans MS"/>
          <w:sz w:val="22"/>
          <w:szCs w:val="22"/>
        </w:rPr>
        <w:t>Rústica</w:t>
      </w:r>
      <w:r>
        <w:rPr>
          <w:rFonts w:ascii="Comic Sans MS" w:hAnsi="Comic Sans MS"/>
          <w:sz w:val="22"/>
          <w:szCs w:val="22"/>
        </w:rPr>
        <w:t xml:space="preserve"> con solapa,</w:t>
      </w:r>
      <w:r w:rsidRPr="005700CE">
        <w:rPr>
          <w:rFonts w:ascii="Comic Sans MS" w:hAnsi="Comic Sans MS"/>
          <w:sz w:val="22"/>
          <w:szCs w:val="22"/>
        </w:rPr>
        <w:t xml:space="preserve"> 15X23</w:t>
      </w:r>
      <w:r w:rsidRPr="00D6254F">
        <w:rPr>
          <w:rFonts w:ascii="Comic Sans MS" w:hAnsi="Comic Sans MS"/>
          <w:sz w:val="20"/>
          <w:szCs w:val="20"/>
        </w:rPr>
        <w:tab/>
      </w:r>
      <w:r w:rsidRPr="00E153D4">
        <w:rPr>
          <w:rFonts w:ascii="Comic Sans MS" w:hAnsi="Comic Sans MS"/>
          <w:smallCaps/>
          <w:color w:val="ED8339"/>
        </w:rPr>
        <w:t>Páginas:</w:t>
      </w:r>
      <w:r w:rsidRPr="00E153D4">
        <w:rPr>
          <w:rFonts w:ascii="Comic Sans MS" w:hAnsi="Comic Sans MS"/>
          <w:color w:val="ED8339"/>
          <w:sz w:val="20"/>
          <w:szCs w:val="20"/>
        </w:rPr>
        <w:t xml:space="preserve"> </w:t>
      </w:r>
      <w:r w:rsidRPr="00B841DD">
        <w:rPr>
          <w:rFonts w:ascii="Comic Sans MS" w:hAnsi="Comic Sans MS"/>
          <w:sz w:val="22"/>
          <w:szCs w:val="22"/>
        </w:rPr>
        <w:t>2</w:t>
      </w:r>
      <w:r>
        <w:rPr>
          <w:rFonts w:ascii="Comic Sans MS" w:hAnsi="Comic Sans MS"/>
          <w:sz w:val="22"/>
          <w:szCs w:val="22"/>
        </w:rPr>
        <w:t>08</w:t>
      </w:r>
      <w:r w:rsidRPr="00D6254F">
        <w:rPr>
          <w:rFonts w:ascii="Comic Sans MS" w:hAnsi="Comic Sans MS"/>
          <w:sz w:val="20"/>
          <w:szCs w:val="20"/>
        </w:rPr>
        <w:tab/>
      </w:r>
      <w:proofErr w:type="spellStart"/>
      <w:r w:rsidRPr="00B841DD">
        <w:rPr>
          <w:rFonts w:ascii="Comic Sans MS" w:hAnsi="Comic Sans MS"/>
          <w:smallCaps/>
          <w:color w:val="FF8040"/>
        </w:rPr>
        <w:t>Pvp</w:t>
      </w:r>
      <w:proofErr w:type="spellEnd"/>
      <w:r w:rsidRPr="00B841DD">
        <w:rPr>
          <w:rFonts w:ascii="Comic Sans MS" w:hAnsi="Comic Sans MS"/>
          <w:smallCaps/>
          <w:color w:val="FF8040"/>
        </w:rPr>
        <w:t xml:space="preserve">: </w:t>
      </w:r>
      <w:r>
        <w:rPr>
          <w:rFonts w:ascii="Comic Sans MS" w:hAnsi="Comic Sans MS"/>
          <w:sz w:val="22"/>
          <w:szCs w:val="22"/>
        </w:rPr>
        <w:t>15</w:t>
      </w:r>
      <w:r w:rsidRPr="005700CE">
        <w:rPr>
          <w:rFonts w:ascii="Comic Sans MS" w:hAnsi="Comic Sans MS"/>
          <w:sz w:val="22"/>
          <w:szCs w:val="22"/>
        </w:rPr>
        <w:t>€</w:t>
      </w:r>
    </w:p>
    <w:p w:rsidR="00837EB6" w:rsidRDefault="00837EB6" w:rsidP="00837EB6">
      <w:pPr>
        <w:jc w:val="both"/>
        <w:rPr>
          <w:rFonts w:ascii="Comic Sans MS" w:hAnsi="Comic Sans MS"/>
          <w:smallCaps/>
          <w:color w:val="FF8040"/>
        </w:rPr>
      </w:pPr>
      <w:r>
        <w:rPr>
          <w:noProof/>
        </w:rPr>
        <mc:AlternateContent>
          <mc:Choice Requires="wps">
            <w:drawing>
              <wp:anchor distT="0" distB="0" distL="114300" distR="114300" simplePos="0" relativeHeight="251703296" behindDoc="0" locked="0" layoutInCell="1" allowOverlap="1" wp14:anchorId="3C88D4F6" wp14:editId="685EBAD4">
                <wp:simplePos x="0" y="0"/>
                <wp:positionH relativeFrom="column">
                  <wp:posOffset>1282065</wp:posOffset>
                </wp:positionH>
                <wp:positionV relativeFrom="paragraph">
                  <wp:posOffset>146050</wp:posOffset>
                </wp:positionV>
                <wp:extent cx="2181225" cy="285750"/>
                <wp:effectExtent l="0" t="0" r="28575" b="19050"/>
                <wp:wrapNone/>
                <wp:docPr id="1" name="1 Cuadro de texto"/>
                <wp:cNvGraphicFramePr/>
                <a:graphic xmlns:a="http://schemas.openxmlformats.org/drawingml/2006/main">
                  <a:graphicData uri="http://schemas.microsoft.com/office/word/2010/wordprocessingShape">
                    <wps:wsp>
                      <wps:cNvSpPr txBox="1"/>
                      <wps:spPr>
                        <a:xfrm>
                          <a:off x="0" y="0"/>
                          <a:ext cx="2181225" cy="285750"/>
                        </a:xfrm>
                        <a:prstGeom prst="rect">
                          <a:avLst/>
                        </a:prstGeom>
                        <a:solidFill>
                          <a:srgbClr val="ED8339"/>
                        </a:solidFill>
                        <a:ln>
                          <a:solidFill>
                            <a:srgbClr val="FF8040"/>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FD02B5" w:rsidRPr="0059493B" w:rsidRDefault="00FD02B5" w:rsidP="00837EB6">
                            <w:pPr>
                              <w:jc w:val="center"/>
                              <w:rPr>
                                <w:color w:val="FFFFFF" w:themeColor="background1"/>
                                <w:sz w:val="20"/>
                                <w:szCs w:val="20"/>
                                <w:vertAlign w:val="subscript"/>
                              </w:rPr>
                            </w:pPr>
                            <w:r w:rsidRPr="0059493B">
                              <w:rPr>
                                <w:color w:val="FFFFFF" w:themeColor="background1"/>
                                <w:sz w:val="20"/>
                                <w:szCs w:val="20"/>
                              </w:rPr>
                              <w:t xml:space="preserve">Prólogo: </w:t>
                            </w:r>
                            <w:r>
                              <w:rPr>
                                <w:color w:val="FFFFFF" w:themeColor="background1"/>
                                <w:sz w:val="20"/>
                                <w:szCs w:val="20"/>
                              </w:rPr>
                              <w:t>Mario Alonso Puig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9" type="#_x0000_t202" style="position:absolute;left:0;text-align:left;margin-left:100.95pt;margin-top:11.5pt;width:171.7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" fillcolor="#ed8339" strokecolor="#ff8040" strokeweight="2pt">
                <v:textbox>
                  <w:txbxContent>
                    <w:p w:rsidR="00B94FB9" w:rsidRPr="0059493B" w:rsidRDefault="00B94FB9" w:rsidP="00837EB6">
                      <w:pPr>
                        <w:jc w:val="center"/>
                        <w:rPr>
                          <w:color w:val="FFFFFF" w:themeColor="background1"/>
                          <w:sz w:val="20"/>
                          <w:szCs w:val="20"/>
                          <w:vertAlign w:val="subscript"/>
                        </w:rPr>
                      </w:pPr>
                      <w:r w:rsidRPr="0059493B">
                        <w:rPr>
                          <w:color w:val="FFFFFF" w:themeColor="background1"/>
                          <w:sz w:val="20"/>
                          <w:szCs w:val="20"/>
                        </w:rPr>
                        <w:t xml:space="preserve">Prólogo: </w:t>
                      </w:r>
                      <w:r>
                        <w:rPr>
                          <w:color w:val="FFFFFF" w:themeColor="background1"/>
                          <w:sz w:val="20"/>
                          <w:szCs w:val="20"/>
                        </w:rPr>
                        <w:t>Mario Alonso Puig</w:t>
                      </w:r>
                    </w:p>
                  </w:txbxContent>
                </v:textbox>
              </v:shape>
            </w:pict>
          </mc:Fallback>
        </mc:AlternateContent>
      </w:r>
    </w:p>
    <w:p w:rsidR="00837EB6" w:rsidRDefault="00837EB6" w:rsidP="00837EB6">
      <w:pPr>
        <w:jc w:val="both"/>
        <w:rPr>
          <w:rFonts w:ascii="Comic Sans MS" w:hAnsi="Comic Sans MS"/>
          <w:smallCaps/>
          <w:color w:val="FF8040"/>
        </w:rPr>
      </w:pPr>
    </w:p>
    <w:p w:rsidR="00837EB6" w:rsidRDefault="00837EB6" w:rsidP="00837EB6">
      <w:pPr>
        <w:jc w:val="both"/>
        <w:rPr>
          <w:rFonts w:ascii="Comic Sans MS" w:hAnsi="Comic Sans MS"/>
          <w:smallCaps/>
          <w:color w:val="FF8040"/>
        </w:rPr>
      </w:pPr>
    </w:p>
    <w:p w:rsidR="00837EB6" w:rsidRPr="005509B9" w:rsidRDefault="00837EB6" w:rsidP="00837EB6">
      <w:pPr>
        <w:pStyle w:val="NormalWeb"/>
        <w:spacing w:before="0" w:beforeAutospacing="0"/>
        <w:jc w:val="both"/>
        <w:rPr>
          <w:rFonts w:ascii="Comic Sans MS" w:hAnsi="Comic Sans MS"/>
          <w:color w:val="221E1F"/>
          <w:sz w:val="22"/>
          <w:szCs w:val="22"/>
        </w:rPr>
      </w:pPr>
      <w:r w:rsidRPr="00E153D4">
        <w:rPr>
          <w:rFonts w:ascii="Comic Sans MS" w:hAnsi="Comic Sans MS"/>
          <w:smallCaps/>
          <w:color w:val="ED8339"/>
        </w:rPr>
        <w:t>Índice:</w:t>
      </w:r>
      <w:r>
        <w:rPr>
          <w:rFonts w:ascii="Comic Sans MS" w:hAnsi="Comic Sans MS"/>
          <w:smallCaps/>
          <w:color w:val="008080"/>
        </w:rPr>
        <w:t xml:space="preserve"> </w:t>
      </w:r>
      <w:r w:rsidRPr="00053BD0">
        <w:rPr>
          <w:rFonts w:ascii="Comic Sans MS" w:hAnsi="Comic Sans MS"/>
          <w:color w:val="221E1F"/>
          <w:sz w:val="22"/>
          <w:szCs w:val="22"/>
        </w:rPr>
        <w:t xml:space="preserve">Reconocimientos.- Prólogo.- Introducción.- Capítulo 1. El país “Ejecución”. </w:t>
      </w:r>
      <w:proofErr w:type="spellStart"/>
      <w:r w:rsidRPr="00053BD0">
        <w:rPr>
          <w:rFonts w:ascii="Comic Sans MS" w:hAnsi="Comic Sans MS"/>
          <w:color w:val="221E1F"/>
          <w:sz w:val="22"/>
          <w:szCs w:val="22"/>
        </w:rPr>
        <w:t>Gus</w:t>
      </w:r>
      <w:proofErr w:type="spellEnd"/>
      <w:r w:rsidRPr="00053BD0">
        <w:rPr>
          <w:rFonts w:ascii="Comic Sans MS" w:hAnsi="Comic Sans MS"/>
          <w:color w:val="221E1F"/>
          <w:sz w:val="22"/>
          <w:szCs w:val="22"/>
        </w:rPr>
        <w:t xml:space="preserve"> y su trabajo.- Capítulo 2. Visita país “Todos contamos”. Encuentro con Uriel. La mariposa Atlas.- Capítulo 3. El país “Todos contamos”. Nueva realidad.- Capítulo 4. Uriel se prepara para apoyar a </w:t>
      </w:r>
      <w:proofErr w:type="spellStart"/>
      <w:r w:rsidRPr="00053BD0">
        <w:rPr>
          <w:rFonts w:ascii="Comic Sans MS" w:hAnsi="Comic Sans MS"/>
          <w:color w:val="221E1F"/>
          <w:sz w:val="22"/>
          <w:szCs w:val="22"/>
        </w:rPr>
        <w:t>Gus</w:t>
      </w:r>
      <w:proofErr w:type="spellEnd"/>
      <w:r w:rsidRPr="00053BD0">
        <w:rPr>
          <w:rFonts w:ascii="Comic Sans MS" w:hAnsi="Comic Sans MS"/>
          <w:color w:val="221E1F"/>
          <w:sz w:val="22"/>
          <w:szCs w:val="22"/>
        </w:rPr>
        <w:t xml:space="preserve">. Las bases.- Capítulo 5. Uriel forma a </w:t>
      </w:r>
      <w:proofErr w:type="spellStart"/>
      <w:r w:rsidRPr="00053BD0">
        <w:rPr>
          <w:rFonts w:ascii="Comic Sans MS" w:hAnsi="Comic Sans MS"/>
          <w:color w:val="221E1F"/>
          <w:sz w:val="22"/>
          <w:szCs w:val="22"/>
        </w:rPr>
        <w:t>Gus</w:t>
      </w:r>
      <w:proofErr w:type="spellEnd"/>
      <w:r w:rsidRPr="00053BD0">
        <w:rPr>
          <w:rFonts w:ascii="Comic Sans MS" w:hAnsi="Comic Sans MS"/>
          <w:color w:val="221E1F"/>
          <w:sz w:val="22"/>
          <w:szCs w:val="22"/>
        </w:rPr>
        <w:t>. Los estilos de trabajo.- Capítulo 6. ¿Cómo puedo superar mi frustración</w:t>
      </w:r>
      <w:proofErr w:type="gramStart"/>
      <w:r w:rsidRPr="00053BD0">
        <w:rPr>
          <w:rFonts w:ascii="Comic Sans MS" w:hAnsi="Comic Sans MS"/>
          <w:color w:val="221E1F"/>
          <w:sz w:val="22"/>
          <w:szCs w:val="22"/>
        </w:rPr>
        <w:t>?.</w:t>
      </w:r>
      <w:proofErr w:type="gramEnd"/>
      <w:r w:rsidRPr="00053BD0">
        <w:rPr>
          <w:rFonts w:ascii="Comic Sans MS" w:hAnsi="Comic Sans MS"/>
          <w:color w:val="221E1F"/>
          <w:sz w:val="22"/>
          <w:szCs w:val="22"/>
        </w:rPr>
        <w:t xml:space="preserve"> Integración.- Capítulo 7. Autodiagnóstico y despertar. ¿Quién soy yo y como me ven otros? Mis fortalezas son mi pilar.- Capítulo 8. Descubrimiento. Quién puedo y quiero llegar a ser.- Capítulo 9. Encuentro con </w:t>
      </w:r>
      <w:proofErr w:type="spellStart"/>
      <w:r w:rsidRPr="00053BD0">
        <w:rPr>
          <w:rFonts w:ascii="Comic Sans MS" w:hAnsi="Comic Sans MS"/>
          <w:color w:val="221E1F"/>
          <w:sz w:val="22"/>
          <w:szCs w:val="22"/>
        </w:rPr>
        <w:t>Kamal</w:t>
      </w:r>
      <w:proofErr w:type="spellEnd"/>
      <w:r w:rsidRPr="00053BD0">
        <w:rPr>
          <w:rFonts w:ascii="Comic Sans MS" w:hAnsi="Comic Sans MS"/>
          <w:color w:val="221E1F"/>
          <w:sz w:val="22"/>
          <w:szCs w:val="22"/>
        </w:rPr>
        <w:t xml:space="preserve">. El poder del diálogo.- Capítulo 10. Centrarse y actuar. Logro tener objetivos y que me den autonomía.- Capítulo 11. El encuentro con </w:t>
      </w:r>
      <w:proofErr w:type="spellStart"/>
      <w:r w:rsidRPr="00053BD0">
        <w:rPr>
          <w:rFonts w:ascii="Comic Sans MS" w:hAnsi="Comic Sans MS"/>
          <w:color w:val="221E1F"/>
          <w:sz w:val="22"/>
          <w:szCs w:val="22"/>
        </w:rPr>
        <w:t>Jelaní</w:t>
      </w:r>
      <w:proofErr w:type="spellEnd"/>
      <w:r w:rsidRPr="00053BD0">
        <w:rPr>
          <w:rFonts w:ascii="Comic Sans MS" w:hAnsi="Comic Sans MS"/>
          <w:color w:val="221E1F"/>
          <w:sz w:val="22"/>
          <w:szCs w:val="22"/>
        </w:rPr>
        <w:t xml:space="preserve"> en el país Ejecución.- Capítulo 12. Uriel y </w:t>
      </w:r>
      <w:proofErr w:type="spellStart"/>
      <w:r w:rsidRPr="00053BD0">
        <w:rPr>
          <w:rFonts w:ascii="Comic Sans MS" w:hAnsi="Comic Sans MS"/>
          <w:color w:val="221E1F"/>
          <w:sz w:val="22"/>
          <w:szCs w:val="22"/>
        </w:rPr>
        <w:t>Gus</w:t>
      </w:r>
      <w:proofErr w:type="spellEnd"/>
      <w:r w:rsidRPr="00053BD0">
        <w:rPr>
          <w:rFonts w:ascii="Comic Sans MS" w:hAnsi="Comic Sans MS"/>
          <w:color w:val="221E1F"/>
          <w:sz w:val="22"/>
          <w:szCs w:val="22"/>
        </w:rPr>
        <w:t xml:space="preserve">, amigos inseparables.- Capítulo 13. </w:t>
      </w:r>
      <w:proofErr w:type="spellStart"/>
      <w:r w:rsidRPr="00053BD0">
        <w:rPr>
          <w:rFonts w:ascii="Comic Sans MS" w:hAnsi="Comic Sans MS"/>
          <w:color w:val="221E1F"/>
          <w:sz w:val="22"/>
          <w:szCs w:val="22"/>
        </w:rPr>
        <w:t>Gus</w:t>
      </w:r>
      <w:proofErr w:type="spellEnd"/>
      <w:r w:rsidRPr="00053BD0">
        <w:rPr>
          <w:rFonts w:ascii="Comic Sans MS" w:hAnsi="Comic Sans MS"/>
          <w:color w:val="221E1F"/>
          <w:sz w:val="22"/>
          <w:szCs w:val="22"/>
        </w:rPr>
        <w:t xml:space="preserve"> se propone para un nuevo trabajo.- Capítulo 14. Al rescate de </w:t>
      </w:r>
      <w:proofErr w:type="spellStart"/>
      <w:r w:rsidRPr="00053BD0">
        <w:rPr>
          <w:rFonts w:ascii="Comic Sans MS" w:hAnsi="Comic Sans MS"/>
          <w:color w:val="221E1F"/>
          <w:sz w:val="22"/>
          <w:szCs w:val="22"/>
        </w:rPr>
        <w:t>Gus</w:t>
      </w:r>
      <w:proofErr w:type="spellEnd"/>
      <w:r w:rsidRPr="00053BD0">
        <w:rPr>
          <w:rFonts w:ascii="Comic Sans MS" w:hAnsi="Comic Sans MS"/>
          <w:color w:val="221E1F"/>
          <w:sz w:val="22"/>
          <w:szCs w:val="22"/>
        </w:rPr>
        <w:t xml:space="preserve"> y Uriel.- Capítulo 15. </w:t>
      </w:r>
      <w:proofErr w:type="spellStart"/>
      <w:r w:rsidRPr="00053BD0">
        <w:rPr>
          <w:rFonts w:ascii="Comic Sans MS" w:hAnsi="Comic Sans MS"/>
          <w:color w:val="221E1F"/>
          <w:sz w:val="22"/>
          <w:szCs w:val="22"/>
        </w:rPr>
        <w:t>Jelaní</w:t>
      </w:r>
      <w:proofErr w:type="spellEnd"/>
      <w:r w:rsidRPr="00053BD0">
        <w:rPr>
          <w:rFonts w:ascii="Comic Sans MS" w:hAnsi="Comic Sans MS"/>
          <w:color w:val="221E1F"/>
          <w:sz w:val="22"/>
          <w:szCs w:val="22"/>
        </w:rPr>
        <w:t>, ¿se transforma</w:t>
      </w:r>
      <w:proofErr w:type="gramStart"/>
      <w:r w:rsidRPr="00053BD0">
        <w:rPr>
          <w:rFonts w:ascii="Comic Sans MS" w:hAnsi="Comic Sans MS"/>
          <w:color w:val="221E1F"/>
          <w:sz w:val="22"/>
          <w:szCs w:val="22"/>
        </w:rPr>
        <w:t>?.</w:t>
      </w:r>
      <w:proofErr w:type="gramEnd"/>
      <w:r w:rsidRPr="00053BD0">
        <w:rPr>
          <w:rFonts w:ascii="Comic Sans MS" w:hAnsi="Comic Sans MS"/>
          <w:color w:val="221E1F"/>
          <w:sz w:val="22"/>
          <w:szCs w:val="22"/>
        </w:rPr>
        <w:t>- Epílogo.- Bibliografía.- Sobre la autora.- Los protagonistas.- Sobre la colección</w:t>
      </w:r>
    </w:p>
    <w:p w:rsidR="00837EB6" w:rsidRPr="00053BD0" w:rsidRDefault="00837EB6" w:rsidP="00837EB6">
      <w:pPr>
        <w:pStyle w:val="Prrafodelista"/>
        <w:ind w:left="0"/>
        <w:jc w:val="both"/>
        <w:rPr>
          <w:rFonts w:ascii="Comic Sans MS" w:hAnsi="Comic Sans MS"/>
          <w:color w:val="221E1F"/>
          <w:sz w:val="22"/>
          <w:szCs w:val="22"/>
        </w:rPr>
      </w:pPr>
      <w:r w:rsidRPr="00E153D4">
        <w:rPr>
          <w:rFonts w:ascii="Comic Sans MS" w:hAnsi="Comic Sans MS"/>
          <w:smallCaps/>
          <w:color w:val="ED8339"/>
        </w:rPr>
        <w:t xml:space="preserve">Sinopsis: </w:t>
      </w:r>
      <w:r w:rsidRPr="00053BD0">
        <w:rPr>
          <w:rFonts w:ascii="Comic Sans MS" w:hAnsi="Comic Sans MS"/>
          <w:b/>
          <w:color w:val="221E1F"/>
          <w:sz w:val="22"/>
          <w:szCs w:val="22"/>
        </w:rPr>
        <w:t>¿Me puedo convertir en mariposa?</w:t>
      </w:r>
    </w:p>
    <w:p w:rsidR="00837EB6" w:rsidRPr="00053BD0" w:rsidRDefault="00837EB6" w:rsidP="00837EB6">
      <w:pPr>
        <w:pStyle w:val="Prrafodelista"/>
        <w:ind w:left="0"/>
        <w:jc w:val="both"/>
        <w:rPr>
          <w:rFonts w:ascii="Comic Sans MS" w:hAnsi="Comic Sans MS"/>
          <w:color w:val="221E1F"/>
          <w:sz w:val="22"/>
          <w:szCs w:val="22"/>
        </w:rPr>
      </w:pPr>
      <w:r w:rsidRPr="00053BD0">
        <w:rPr>
          <w:rFonts w:ascii="Comic Sans MS" w:hAnsi="Comic Sans MS"/>
          <w:color w:val="221E1F"/>
          <w:sz w:val="22"/>
          <w:szCs w:val="22"/>
        </w:rPr>
        <w:t>Carolina Caparrós nos regala una metáfora de la vida en sí misma.  Una metáfora a través de un cuento del proceso de cambio que un ser humano puede realizar durante sus etapas vitales, siempre que esté decidido a ello y sobre todo, si además cuenta con el apoyo de un coach.</w:t>
      </w:r>
    </w:p>
    <w:p w:rsidR="00837EB6" w:rsidRPr="00053BD0" w:rsidRDefault="00837EB6" w:rsidP="00837EB6">
      <w:pPr>
        <w:pStyle w:val="Prrafodelista"/>
        <w:ind w:left="0"/>
        <w:jc w:val="both"/>
        <w:rPr>
          <w:rFonts w:ascii="Comic Sans MS" w:hAnsi="Comic Sans MS"/>
          <w:color w:val="221E1F"/>
          <w:sz w:val="22"/>
          <w:szCs w:val="22"/>
        </w:rPr>
      </w:pPr>
      <w:r w:rsidRPr="00053BD0">
        <w:rPr>
          <w:rFonts w:ascii="Comic Sans MS" w:hAnsi="Comic Sans MS"/>
          <w:color w:val="221E1F"/>
          <w:sz w:val="22"/>
          <w:szCs w:val="22"/>
        </w:rPr>
        <w:t xml:space="preserve">La mariposa Uriel irá describiendo todo el proceso de coaching que la oruga </w:t>
      </w:r>
      <w:proofErr w:type="spellStart"/>
      <w:r w:rsidRPr="00053BD0">
        <w:rPr>
          <w:rFonts w:ascii="Comic Sans MS" w:hAnsi="Comic Sans MS"/>
          <w:color w:val="221E1F"/>
          <w:sz w:val="22"/>
          <w:szCs w:val="22"/>
        </w:rPr>
        <w:t>Gus</w:t>
      </w:r>
      <w:proofErr w:type="spellEnd"/>
      <w:r w:rsidRPr="00053BD0">
        <w:rPr>
          <w:rFonts w:ascii="Comic Sans MS" w:hAnsi="Comic Sans MS"/>
          <w:color w:val="221E1F"/>
          <w:sz w:val="22"/>
          <w:szCs w:val="22"/>
        </w:rPr>
        <w:t xml:space="preserve"> seguirá hasta convertirse en la mariposa que está destinada a ser.</w:t>
      </w:r>
    </w:p>
    <w:p w:rsidR="00837EB6" w:rsidRPr="00053BD0" w:rsidRDefault="00837EB6" w:rsidP="00837EB6">
      <w:pPr>
        <w:pStyle w:val="Prrafodelista"/>
        <w:ind w:left="0"/>
        <w:jc w:val="both"/>
        <w:rPr>
          <w:rFonts w:ascii="Comic Sans MS" w:hAnsi="Comic Sans MS"/>
          <w:color w:val="221E1F"/>
          <w:sz w:val="22"/>
          <w:szCs w:val="22"/>
        </w:rPr>
      </w:pPr>
      <w:r w:rsidRPr="00053BD0">
        <w:rPr>
          <w:rFonts w:ascii="Comic Sans MS" w:hAnsi="Comic Sans MS"/>
          <w:color w:val="221E1F"/>
          <w:sz w:val="22"/>
          <w:szCs w:val="22"/>
        </w:rPr>
        <w:t>En este proceso la autora, usando a Uriel como coach, irá desplegando toda una serie de recursos y herramientas metodológicas que ayudarán al proceso de cambio.</w:t>
      </w:r>
    </w:p>
    <w:p w:rsidR="00837EB6" w:rsidRPr="002253FE" w:rsidRDefault="00837EB6" w:rsidP="00837EB6">
      <w:pPr>
        <w:jc w:val="both"/>
        <w:rPr>
          <w:rFonts w:ascii="Comic Sans MS" w:hAnsi="Comic Sans MS"/>
          <w:color w:val="221E1F"/>
          <w:sz w:val="22"/>
          <w:szCs w:val="22"/>
        </w:rPr>
      </w:pPr>
      <w:r w:rsidRPr="00053BD0">
        <w:rPr>
          <w:rFonts w:ascii="Comic Sans MS" w:hAnsi="Comic Sans MS"/>
          <w:color w:val="221E1F"/>
          <w:sz w:val="22"/>
          <w:szCs w:val="22"/>
        </w:rPr>
        <w:t>Esta metáfora nos ayudará a alimentar nuestra imaginación, nuestra sana ambición y sobre todo a creer, de una vez por todas, que si deseamos algo con toda la pasión, ponemos los medios, y damos los pasos planificados, estaremos en disposición de lograr nuestras pequeñas o grandes metas</w:t>
      </w:r>
    </w:p>
    <w:p w:rsidR="009D306B" w:rsidRDefault="009D306B" w:rsidP="002737C3">
      <w:pPr>
        <w:jc w:val="both"/>
        <w:rPr>
          <w:rFonts w:ascii="Comic Sans MS" w:hAnsi="Comic Sans MS"/>
          <w:color w:val="FF8040"/>
          <w:sz w:val="20"/>
          <w:szCs w:val="20"/>
        </w:rPr>
      </w:pPr>
    </w:p>
    <w:p w:rsidR="003E00EC" w:rsidRPr="001346E9" w:rsidRDefault="003E00EC" w:rsidP="002737C3">
      <w:pPr>
        <w:jc w:val="both"/>
        <w:rPr>
          <w:rFonts w:ascii="Comic Sans MS" w:hAnsi="Comic Sans MS"/>
          <w:color w:val="FF8040"/>
          <w:sz w:val="20"/>
          <w:szCs w:val="20"/>
        </w:rPr>
      </w:pPr>
    </w:p>
    <w:p w:rsidR="00B57465" w:rsidRPr="00E153D4" w:rsidRDefault="00B94FB9" w:rsidP="009C00E6">
      <w:pPr>
        <w:spacing w:before="120"/>
        <w:jc w:val="both"/>
        <w:rPr>
          <w:rFonts w:ascii="Comic Sans MS" w:hAnsi="Comic Sans MS"/>
          <w:b/>
          <w:smallCaps/>
          <w:color w:val="ED8339"/>
        </w:rPr>
      </w:pPr>
      <w:r>
        <w:rPr>
          <w:rFonts w:ascii="Comic Sans MS" w:hAnsi="Comic Sans MS"/>
          <w:b/>
          <w:smallCaps/>
          <w:noProof/>
          <w:color w:val="ED8339"/>
        </w:rPr>
        <w:drawing>
          <wp:anchor distT="0" distB="0" distL="114300" distR="114300" simplePos="0" relativeHeight="251705344" behindDoc="0" locked="0" layoutInCell="1" allowOverlap="1">
            <wp:simplePos x="0" y="0"/>
            <wp:positionH relativeFrom="column">
              <wp:posOffset>-1905</wp:posOffset>
            </wp:positionH>
            <wp:positionV relativeFrom="paragraph">
              <wp:posOffset>73660</wp:posOffset>
            </wp:positionV>
            <wp:extent cx="953770" cy="1439545"/>
            <wp:effectExtent l="19050" t="19050" r="17780" b="27305"/>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99612836_04_x.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53770" cy="143954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B57465" w:rsidRPr="00E153D4">
        <w:rPr>
          <w:rFonts w:ascii="Comic Sans MS" w:hAnsi="Comic Sans MS"/>
          <w:b/>
          <w:smallCaps/>
          <w:color w:val="ED8339"/>
        </w:rPr>
        <w:t>Coaching</w:t>
      </w:r>
      <w:r w:rsidR="00B57465" w:rsidRPr="00E153D4">
        <w:rPr>
          <w:rFonts w:ascii="Comic Sans MS" w:hAnsi="Comic Sans MS"/>
          <w:b/>
          <w:smallCaps/>
          <w:color w:val="ED8339"/>
          <w:sz w:val="22"/>
          <w:szCs w:val="22"/>
        </w:rPr>
        <w:t>. La oportunidad de cambiar</w:t>
      </w:r>
    </w:p>
    <w:p w:rsidR="00B57465" w:rsidRDefault="00B57465" w:rsidP="00B57465">
      <w:pPr>
        <w:jc w:val="both"/>
        <w:rPr>
          <w:rFonts w:ascii="Comic Sans MS" w:hAnsi="Comic Sans MS"/>
          <w:sz w:val="22"/>
          <w:szCs w:val="22"/>
        </w:rPr>
      </w:pPr>
      <w:r w:rsidRPr="00E153D4">
        <w:rPr>
          <w:rFonts w:ascii="Comic Sans MS" w:hAnsi="Comic Sans MS"/>
          <w:smallCaps/>
          <w:color w:val="ED8339"/>
        </w:rPr>
        <w:t>Autor:</w:t>
      </w:r>
      <w:r w:rsidRPr="00D6254F">
        <w:rPr>
          <w:rFonts w:ascii="Comic Sans MS" w:eastAsia="MS Mincho" w:hAnsi="Comic Sans MS" w:cs="Courier New"/>
          <w:smallCaps/>
          <w:sz w:val="20"/>
          <w:szCs w:val="20"/>
        </w:rPr>
        <w:t xml:space="preserve"> </w:t>
      </w:r>
      <w:r w:rsidRPr="00BF6915">
        <w:rPr>
          <w:rFonts w:ascii="Comic Sans MS" w:hAnsi="Comic Sans MS"/>
          <w:sz w:val="22"/>
          <w:szCs w:val="22"/>
        </w:rPr>
        <w:t>Fernando Bayón Mariné. Coach senior profesional. Catedrático de E.U. de Organización de Empresas URJC</w:t>
      </w:r>
    </w:p>
    <w:p w:rsidR="00B57465" w:rsidRPr="00D6254F" w:rsidRDefault="00B57465" w:rsidP="00E153D4">
      <w:pPr>
        <w:tabs>
          <w:tab w:val="left" w:pos="2694"/>
          <w:tab w:val="left" w:pos="6237"/>
        </w:tabs>
        <w:rPr>
          <w:rFonts w:ascii="Comic Sans MS" w:hAnsi="Comic Sans MS"/>
          <w:smallCaps/>
          <w:color w:val="000080"/>
        </w:rPr>
      </w:pPr>
      <w:proofErr w:type="spellStart"/>
      <w:r w:rsidRPr="00B841DD">
        <w:rPr>
          <w:rFonts w:ascii="Comic Sans MS" w:hAnsi="Comic Sans MS"/>
          <w:smallCaps/>
          <w:color w:val="FF8040"/>
        </w:rPr>
        <w:t>Isbn</w:t>
      </w:r>
      <w:proofErr w:type="spellEnd"/>
      <w:r w:rsidRPr="00B841DD">
        <w:rPr>
          <w:rFonts w:ascii="Comic Sans MS" w:hAnsi="Comic Sans MS"/>
          <w:smallCaps/>
          <w:color w:val="FF8040"/>
        </w:rPr>
        <w:t>:</w:t>
      </w:r>
      <w:r w:rsidR="00B94FB9" w:rsidRPr="00B94FB9">
        <w:rPr>
          <w:rFonts w:ascii="Comic Sans MS" w:hAnsi="Comic Sans MS"/>
          <w:sz w:val="22"/>
          <w:szCs w:val="22"/>
        </w:rPr>
        <w:t xml:space="preserve"> </w:t>
      </w:r>
      <w:r w:rsidR="00B94FB9" w:rsidRPr="00B57465">
        <w:rPr>
          <w:rFonts w:ascii="Comic Sans MS" w:hAnsi="Comic Sans MS"/>
          <w:sz w:val="22"/>
          <w:szCs w:val="22"/>
        </w:rPr>
        <w:t>9788499612836</w:t>
      </w:r>
      <w:r w:rsidRPr="00D6254F">
        <w:rPr>
          <w:rFonts w:ascii="Comic Sans MS" w:hAnsi="Comic Sans MS"/>
          <w:sz w:val="20"/>
          <w:szCs w:val="20"/>
        </w:rPr>
        <w:tab/>
      </w:r>
      <w:r w:rsidRPr="00B841DD">
        <w:rPr>
          <w:rFonts w:ascii="Comic Sans MS" w:hAnsi="Comic Sans MS"/>
          <w:smallCaps/>
          <w:color w:val="FF8040"/>
        </w:rPr>
        <w:t>Edición</w:t>
      </w:r>
      <w:r w:rsidRPr="00D6254F">
        <w:rPr>
          <w:rFonts w:ascii="Comic Sans MS" w:hAnsi="Comic Sans MS"/>
          <w:smallCaps/>
          <w:color w:val="000080"/>
        </w:rPr>
        <w:t>:</w:t>
      </w:r>
      <w:r w:rsidRPr="00D6254F">
        <w:rPr>
          <w:rFonts w:ascii="Comic Sans MS" w:hAnsi="Comic Sans MS"/>
        </w:rPr>
        <w:t xml:space="preserve"> </w:t>
      </w:r>
      <w:r w:rsidRPr="00D6254F">
        <w:rPr>
          <w:rFonts w:ascii="Comic Sans MS" w:hAnsi="Comic Sans MS"/>
          <w:sz w:val="20"/>
          <w:szCs w:val="20"/>
        </w:rPr>
        <w:t>1</w:t>
      </w:r>
      <w:proofErr w:type="gramStart"/>
      <w:r>
        <w:rPr>
          <w:rFonts w:ascii="Comic Sans MS" w:hAnsi="Comic Sans MS"/>
          <w:sz w:val="22"/>
          <w:szCs w:val="22"/>
        </w:rPr>
        <w:t>.ª</w:t>
      </w:r>
      <w:proofErr w:type="gramEnd"/>
      <w:r>
        <w:rPr>
          <w:rFonts w:ascii="Comic Sans MS" w:hAnsi="Comic Sans MS"/>
          <w:sz w:val="22"/>
          <w:szCs w:val="22"/>
        </w:rPr>
        <w:t xml:space="preserve"> , Julio</w:t>
      </w:r>
      <w:r w:rsidRPr="005700CE">
        <w:rPr>
          <w:rFonts w:ascii="Comic Sans MS" w:hAnsi="Comic Sans MS"/>
          <w:sz w:val="22"/>
          <w:szCs w:val="22"/>
        </w:rPr>
        <w:t xml:space="preserve"> 201</w:t>
      </w:r>
      <w:r>
        <w:rPr>
          <w:rFonts w:ascii="Comic Sans MS" w:hAnsi="Comic Sans MS"/>
          <w:sz w:val="22"/>
          <w:szCs w:val="22"/>
        </w:rPr>
        <w:t>7</w:t>
      </w:r>
      <w:r w:rsidRPr="00D6254F">
        <w:rPr>
          <w:rFonts w:ascii="Comic Sans MS" w:hAnsi="Comic Sans MS" w:cs="Tahoma"/>
          <w:iCs/>
          <w:smallCaps/>
          <w:color w:val="000080"/>
        </w:rPr>
        <w:t xml:space="preserve"> </w:t>
      </w:r>
      <w:r w:rsidRPr="00D6254F">
        <w:rPr>
          <w:rFonts w:ascii="Comic Sans MS" w:hAnsi="Comic Sans MS" w:cs="Tahoma"/>
          <w:iCs/>
          <w:smallCaps/>
          <w:color w:val="000080"/>
        </w:rPr>
        <w:tab/>
      </w:r>
      <w:proofErr w:type="spellStart"/>
      <w:r w:rsidRPr="00B841DD">
        <w:rPr>
          <w:rFonts w:ascii="Comic Sans MS" w:hAnsi="Comic Sans MS"/>
          <w:smallCaps/>
          <w:color w:val="FF8040"/>
        </w:rPr>
        <w:t>Ibic</w:t>
      </w:r>
      <w:proofErr w:type="spellEnd"/>
      <w:r w:rsidRPr="00B841DD">
        <w:rPr>
          <w:rFonts w:ascii="Comic Sans MS" w:hAnsi="Comic Sans MS"/>
          <w:smallCaps/>
          <w:color w:val="FF8040"/>
        </w:rPr>
        <w:t>:</w:t>
      </w:r>
      <w:r w:rsidRPr="00D6254F">
        <w:rPr>
          <w:rFonts w:ascii="Comic Sans MS" w:hAnsi="Comic Sans MS" w:cs="Tahoma"/>
          <w:iCs/>
          <w:smallCaps/>
          <w:color w:val="000080"/>
        </w:rPr>
        <w:t xml:space="preserve"> </w:t>
      </w:r>
      <w:r w:rsidR="009F72ED" w:rsidRPr="001523EC">
        <w:rPr>
          <w:rFonts w:ascii="Comic Sans MS" w:hAnsi="Comic Sans MS" w:cs="Tahoma"/>
          <w:iCs/>
          <w:smallCaps/>
          <w:sz w:val="22"/>
          <w:szCs w:val="22"/>
        </w:rPr>
        <w:t>VSP</w:t>
      </w:r>
    </w:p>
    <w:p w:rsidR="00B57465" w:rsidRPr="005700CE" w:rsidRDefault="00B57465" w:rsidP="00236D0D">
      <w:pPr>
        <w:tabs>
          <w:tab w:val="left" w:pos="5103"/>
          <w:tab w:val="left" w:pos="6379"/>
        </w:tabs>
        <w:rPr>
          <w:rFonts w:ascii="Comic Sans MS" w:hAnsi="Comic Sans MS"/>
          <w:sz w:val="22"/>
          <w:szCs w:val="22"/>
        </w:rPr>
      </w:pPr>
      <w:r w:rsidRPr="00B841DD">
        <w:rPr>
          <w:rFonts w:ascii="Comic Sans MS" w:hAnsi="Comic Sans MS"/>
          <w:smallCaps/>
          <w:color w:val="FF8040"/>
        </w:rPr>
        <w:t>Encuadernación</w:t>
      </w:r>
      <w:r w:rsidRPr="005700CE">
        <w:rPr>
          <w:rFonts w:ascii="Comic Sans MS" w:hAnsi="Comic Sans MS"/>
          <w:smallCaps/>
          <w:color w:val="008080"/>
        </w:rPr>
        <w:t>:</w:t>
      </w:r>
      <w:r w:rsidRPr="00D6254F">
        <w:rPr>
          <w:rFonts w:ascii="Comic Sans MS" w:hAnsi="Comic Sans MS"/>
        </w:rPr>
        <w:t xml:space="preserve"> </w:t>
      </w:r>
      <w:r w:rsidRPr="005700CE">
        <w:rPr>
          <w:rFonts w:ascii="Comic Sans MS" w:hAnsi="Comic Sans MS"/>
          <w:sz w:val="22"/>
          <w:szCs w:val="22"/>
        </w:rPr>
        <w:t>Rústica</w:t>
      </w:r>
      <w:r w:rsidR="00221277">
        <w:rPr>
          <w:rFonts w:ascii="Comic Sans MS" w:hAnsi="Comic Sans MS"/>
          <w:sz w:val="22"/>
          <w:szCs w:val="22"/>
        </w:rPr>
        <w:t xml:space="preserve"> con solapa</w:t>
      </w:r>
      <w:r w:rsidR="00033FAC">
        <w:rPr>
          <w:rFonts w:ascii="Comic Sans MS" w:hAnsi="Comic Sans MS"/>
          <w:sz w:val="22"/>
          <w:szCs w:val="22"/>
        </w:rPr>
        <w:t>,</w:t>
      </w:r>
      <w:r w:rsidRPr="005700CE">
        <w:rPr>
          <w:rFonts w:ascii="Comic Sans MS" w:hAnsi="Comic Sans MS"/>
          <w:sz w:val="22"/>
          <w:szCs w:val="22"/>
        </w:rPr>
        <w:t xml:space="preserve"> 15X23</w:t>
      </w:r>
      <w:r w:rsidRPr="00D6254F">
        <w:rPr>
          <w:rFonts w:ascii="Comic Sans MS" w:hAnsi="Comic Sans MS"/>
          <w:sz w:val="20"/>
          <w:szCs w:val="20"/>
        </w:rPr>
        <w:tab/>
      </w:r>
      <w:r w:rsidRPr="00B841DD">
        <w:rPr>
          <w:rFonts w:ascii="Comic Sans MS" w:hAnsi="Comic Sans MS"/>
          <w:smallCaps/>
          <w:color w:val="FF8040"/>
        </w:rPr>
        <w:t>Páginas:</w:t>
      </w:r>
      <w:r w:rsidRPr="00D6254F">
        <w:rPr>
          <w:rFonts w:ascii="Comic Sans MS" w:hAnsi="Comic Sans MS"/>
          <w:sz w:val="20"/>
          <w:szCs w:val="20"/>
        </w:rPr>
        <w:t xml:space="preserve"> </w:t>
      </w:r>
      <w:r w:rsidRPr="00B57465">
        <w:rPr>
          <w:rFonts w:ascii="Comic Sans MS" w:hAnsi="Comic Sans MS"/>
          <w:sz w:val="22"/>
          <w:szCs w:val="22"/>
        </w:rPr>
        <w:t>112</w:t>
      </w:r>
      <w:r w:rsidRPr="00D6254F">
        <w:rPr>
          <w:rFonts w:ascii="Comic Sans MS" w:hAnsi="Comic Sans MS"/>
          <w:sz w:val="20"/>
          <w:szCs w:val="20"/>
        </w:rPr>
        <w:tab/>
      </w:r>
      <w:proofErr w:type="spellStart"/>
      <w:r w:rsidRPr="00B841DD">
        <w:rPr>
          <w:rFonts w:ascii="Comic Sans MS" w:hAnsi="Comic Sans MS"/>
          <w:smallCaps/>
          <w:color w:val="FF8040"/>
        </w:rPr>
        <w:t>Pvp</w:t>
      </w:r>
      <w:proofErr w:type="spellEnd"/>
      <w:r w:rsidRPr="00B841DD">
        <w:rPr>
          <w:rFonts w:ascii="Comic Sans MS" w:hAnsi="Comic Sans MS"/>
          <w:smallCaps/>
          <w:color w:val="FF8040"/>
        </w:rPr>
        <w:t xml:space="preserve">: </w:t>
      </w:r>
      <w:r>
        <w:rPr>
          <w:rFonts w:ascii="Comic Sans MS" w:hAnsi="Comic Sans MS"/>
          <w:sz w:val="22"/>
          <w:szCs w:val="22"/>
        </w:rPr>
        <w:t>12</w:t>
      </w:r>
      <w:r w:rsidRPr="005700CE">
        <w:rPr>
          <w:rFonts w:ascii="Comic Sans MS" w:hAnsi="Comic Sans MS"/>
          <w:sz w:val="22"/>
          <w:szCs w:val="22"/>
        </w:rPr>
        <w:t>€</w:t>
      </w:r>
    </w:p>
    <w:p w:rsidR="0099128D" w:rsidRDefault="0099128D" w:rsidP="00F50F85">
      <w:pPr>
        <w:jc w:val="both"/>
        <w:rPr>
          <w:rFonts w:ascii="Comic Sans MS" w:hAnsi="Comic Sans MS"/>
          <w:smallCaps/>
          <w:color w:val="FF8040"/>
        </w:rPr>
      </w:pPr>
      <w:r>
        <w:rPr>
          <w:noProof/>
        </w:rPr>
        <mc:AlternateContent>
          <mc:Choice Requires="wps">
            <w:drawing>
              <wp:anchor distT="0" distB="0" distL="114300" distR="114300" simplePos="0" relativeHeight="251669504" behindDoc="0" locked="0" layoutInCell="1" allowOverlap="1" wp14:anchorId="60D9ED0E" wp14:editId="23681285">
                <wp:simplePos x="0" y="0"/>
                <wp:positionH relativeFrom="column">
                  <wp:posOffset>1491615</wp:posOffset>
                </wp:positionH>
                <wp:positionV relativeFrom="paragraph">
                  <wp:posOffset>109220</wp:posOffset>
                </wp:positionV>
                <wp:extent cx="2400300" cy="285750"/>
                <wp:effectExtent l="0" t="0" r="19050" b="19050"/>
                <wp:wrapNone/>
                <wp:docPr id="15" name="15 Cuadro de texto"/>
                <wp:cNvGraphicFramePr/>
                <a:graphic xmlns:a="http://schemas.openxmlformats.org/drawingml/2006/main">
                  <a:graphicData uri="http://schemas.microsoft.com/office/word/2010/wordprocessingShape">
                    <wps:wsp>
                      <wps:cNvSpPr txBox="1"/>
                      <wps:spPr>
                        <a:xfrm>
                          <a:off x="0" y="0"/>
                          <a:ext cx="2400300" cy="285750"/>
                        </a:xfrm>
                        <a:prstGeom prst="rect">
                          <a:avLst/>
                        </a:prstGeom>
                        <a:solidFill>
                          <a:srgbClr val="ED8339"/>
                        </a:solidFill>
                        <a:ln>
                          <a:solidFill>
                            <a:srgbClr val="FF8040"/>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FD02B5" w:rsidRPr="0059493B" w:rsidRDefault="00FD02B5" w:rsidP="00BB2740">
                            <w:pPr>
                              <w:jc w:val="center"/>
                              <w:rPr>
                                <w:color w:val="FFFFFF" w:themeColor="background1"/>
                                <w:sz w:val="20"/>
                                <w:szCs w:val="20"/>
                                <w:vertAlign w:val="subscript"/>
                              </w:rPr>
                            </w:pPr>
                            <w:r w:rsidRPr="0059493B">
                              <w:rPr>
                                <w:color w:val="FFFFFF" w:themeColor="background1"/>
                                <w:sz w:val="20"/>
                                <w:szCs w:val="20"/>
                              </w:rPr>
                              <w:t xml:space="preserve">Prólogo: Michel. </w:t>
                            </w:r>
                            <w:r w:rsidRPr="00E153D4">
                              <w:rPr>
                                <w:color w:val="FFFFFF" w:themeColor="background1"/>
                                <w:sz w:val="20"/>
                                <w:szCs w:val="20"/>
                              </w:rPr>
                              <w:t>Entrenador</w:t>
                            </w:r>
                            <w:r w:rsidRPr="0059493B">
                              <w:rPr>
                                <w:color w:val="FFFFFF" w:themeColor="background1"/>
                                <w:sz w:val="20"/>
                                <w:szCs w:val="20"/>
                              </w:rPr>
                              <w:t xml:space="preserve"> y exfutbolista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030" type="#_x0000_t202" style="position:absolute;left:0;text-align:left;margin-left:117.45pt;margin-top:8.6pt;width:189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" fillcolor="#ed8339" strokecolor="#ff8040" strokeweight="2pt">
                <v:textbox>
                  <w:txbxContent>
                    <w:p w:rsidR="00B94FB9" w:rsidRPr="0059493B" w:rsidRDefault="00B94FB9" w:rsidP="00BB2740">
                      <w:pPr>
                        <w:jc w:val="center"/>
                        <w:rPr>
                          <w:color w:val="FFFFFF" w:themeColor="background1"/>
                          <w:sz w:val="20"/>
                          <w:szCs w:val="20"/>
                          <w:vertAlign w:val="subscript"/>
                        </w:rPr>
                      </w:pPr>
                      <w:r w:rsidRPr="0059493B">
                        <w:rPr>
                          <w:color w:val="FFFFFF" w:themeColor="background1"/>
                          <w:sz w:val="20"/>
                          <w:szCs w:val="20"/>
                        </w:rPr>
                        <w:t xml:space="preserve">Prólogo: Michel. </w:t>
                      </w:r>
                      <w:r w:rsidRPr="00E153D4">
                        <w:rPr>
                          <w:color w:val="FFFFFF" w:themeColor="background1"/>
                          <w:sz w:val="20"/>
                          <w:szCs w:val="20"/>
                        </w:rPr>
                        <w:t>Entrenador</w:t>
                      </w:r>
                      <w:r w:rsidRPr="0059493B">
                        <w:rPr>
                          <w:color w:val="FFFFFF" w:themeColor="background1"/>
                          <w:sz w:val="20"/>
                          <w:szCs w:val="20"/>
                        </w:rPr>
                        <w:t xml:space="preserve"> y exfutbolista</w:t>
                      </w:r>
                    </w:p>
                  </w:txbxContent>
                </v:textbox>
              </v:shape>
            </w:pict>
          </mc:Fallback>
        </mc:AlternateContent>
      </w:r>
    </w:p>
    <w:p w:rsidR="0099128D" w:rsidRDefault="0099128D" w:rsidP="00F50F85">
      <w:pPr>
        <w:jc w:val="both"/>
        <w:rPr>
          <w:rFonts w:ascii="Comic Sans MS" w:hAnsi="Comic Sans MS"/>
          <w:smallCaps/>
          <w:color w:val="FF8040"/>
        </w:rPr>
      </w:pPr>
    </w:p>
    <w:p w:rsidR="00B57465" w:rsidRDefault="006B6D61" w:rsidP="009C00E6">
      <w:pPr>
        <w:spacing w:before="120"/>
        <w:jc w:val="both"/>
        <w:rPr>
          <w:rFonts w:ascii="Comic Sans MS" w:hAnsi="Comic Sans MS"/>
          <w:color w:val="221E1F"/>
          <w:sz w:val="22"/>
          <w:szCs w:val="22"/>
        </w:rPr>
      </w:pPr>
      <w:r w:rsidRPr="00E153D4">
        <w:rPr>
          <w:rFonts w:ascii="Comic Sans MS" w:hAnsi="Comic Sans MS"/>
          <w:smallCaps/>
          <w:color w:val="ED8339"/>
        </w:rPr>
        <w:t xml:space="preserve">Índice: </w:t>
      </w:r>
      <w:r w:rsidR="000D2938" w:rsidRPr="000D2938">
        <w:rPr>
          <w:rFonts w:ascii="Comic Sans MS" w:hAnsi="Comic Sans MS"/>
          <w:color w:val="221E1F"/>
          <w:sz w:val="22"/>
          <w:szCs w:val="22"/>
        </w:rPr>
        <w:t>Prólogo.- Introducción.- Capítulo 1. Coaching y transformación.- Capítulo 2. El compañero de viaje.- Capítulo 3. La figura que hay en el espejo.- Capítulo 4. Ramas del mismo tronco.- Capítulo 5. Opciones metodológicas.- Capítulo 6. El proceso.- Capítulo 7. Otra oportunidad.- Bibliografía.- Sobre el autor.- Sobre la colección</w:t>
      </w:r>
    </w:p>
    <w:p w:rsidR="00633C82" w:rsidRDefault="00633C82" w:rsidP="00633C82">
      <w:pPr>
        <w:jc w:val="both"/>
        <w:rPr>
          <w:rFonts w:ascii="Comic Sans MS" w:hAnsi="Comic Sans MS"/>
          <w:color w:val="221E1F"/>
          <w:sz w:val="22"/>
          <w:szCs w:val="22"/>
        </w:rPr>
      </w:pPr>
    </w:p>
    <w:p w:rsidR="000D2938" w:rsidRPr="000D2938" w:rsidRDefault="006B6D61" w:rsidP="00633C82">
      <w:pPr>
        <w:pStyle w:val="Ttulo4"/>
        <w:spacing w:before="0" w:beforeAutospacing="0" w:after="0" w:afterAutospacing="0"/>
        <w:rPr>
          <w:rFonts w:ascii="Arial" w:hAnsi="Arial" w:cs="Arial"/>
          <w:color w:val="000000"/>
        </w:rPr>
      </w:pPr>
      <w:r w:rsidRPr="00E153D4">
        <w:rPr>
          <w:rFonts w:ascii="Comic Sans MS" w:hAnsi="Comic Sans MS"/>
          <w:b w:val="0"/>
          <w:smallCaps/>
          <w:color w:val="ED8339"/>
        </w:rPr>
        <w:t>Sinopsis</w:t>
      </w:r>
      <w:r w:rsidRPr="00B94FB9">
        <w:rPr>
          <w:rFonts w:ascii="Comic Sans MS" w:hAnsi="Comic Sans MS"/>
          <w:smallCaps/>
          <w:color w:val="ED8339"/>
        </w:rPr>
        <w:t xml:space="preserve">: </w:t>
      </w:r>
      <w:r w:rsidR="000D2938" w:rsidRPr="00B94FB9">
        <w:rPr>
          <w:rFonts w:ascii="Comic Sans MS" w:hAnsi="Comic Sans MS"/>
          <w:bCs w:val="0"/>
          <w:color w:val="221E1F"/>
          <w:sz w:val="22"/>
          <w:szCs w:val="22"/>
        </w:rPr>
        <w:t>¿Qué es coaching</w:t>
      </w:r>
      <w:proofErr w:type="gramStart"/>
      <w:r w:rsidR="000D2938" w:rsidRPr="00B94FB9">
        <w:rPr>
          <w:rFonts w:ascii="Comic Sans MS" w:hAnsi="Comic Sans MS"/>
          <w:bCs w:val="0"/>
          <w:color w:val="221E1F"/>
          <w:sz w:val="22"/>
          <w:szCs w:val="22"/>
        </w:rPr>
        <w:t>?.</w:t>
      </w:r>
      <w:proofErr w:type="gramEnd"/>
      <w:r w:rsidR="000D2938">
        <w:rPr>
          <w:rFonts w:ascii="Comic Sans MS" w:hAnsi="Comic Sans MS"/>
          <w:b w:val="0"/>
          <w:bCs w:val="0"/>
          <w:color w:val="221E1F"/>
          <w:sz w:val="22"/>
          <w:szCs w:val="22"/>
        </w:rPr>
        <w:t xml:space="preserve"> </w:t>
      </w:r>
    </w:p>
    <w:p w:rsidR="000D2938" w:rsidRPr="000D2938" w:rsidRDefault="000D2938" w:rsidP="00633C82">
      <w:pPr>
        <w:jc w:val="both"/>
        <w:rPr>
          <w:rFonts w:ascii="Comic Sans MS" w:hAnsi="Comic Sans MS"/>
          <w:color w:val="221E1F"/>
          <w:sz w:val="22"/>
          <w:szCs w:val="22"/>
        </w:rPr>
      </w:pPr>
      <w:r w:rsidRPr="000D2938">
        <w:rPr>
          <w:rFonts w:ascii="Comic Sans MS" w:hAnsi="Comic Sans MS"/>
          <w:color w:val="221E1F"/>
          <w:sz w:val="22"/>
          <w:szCs w:val="22"/>
        </w:rPr>
        <w:t>Coaching no es sino una ayuda técnica, científica y profesional en procesos de transformación que una persona ha decidido iniciar, ya tengan un propósito personal o profesional.</w:t>
      </w:r>
    </w:p>
    <w:p w:rsidR="000D2938" w:rsidRPr="000D2938" w:rsidRDefault="000D2938" w:rsidP="000D2938">
      <w:pPr>
        <w:jc w:val="both"/>
        <w:rPr>
          <w:rFonts w:ascii="Comic Sans MS" w:hAnsi="Comic Sans MS"/>
          <w:color w:val="221E1F"/>
          <w:sz w:val="22"/>
          <w:szCs w:val="22"/>
        </w:rPr>
      </w:pPr>
      <w:r w:rsidRPr="000D2938">
        <w:rPr>
          <w:rFonts w:ascii="Comic Sans MS" w:hAnsi="Comic Sans MS"/>
          <w:color w:val="221E1F"/>
          <w:sz w:val="22"/>
          <w:szCs w:val="22"/>
        </w:rPr>
        <w:t>El coaching es una herramienta eficaz y poderosa para la evolución y el cambio de las personas tanto en el ámbito profesional como en el entorno personal</w:t>
      </w:r>
    </w:p>
    <w:p w:rsidR="000D2938" w:rsidRPr="000D2938" w:rsidRDefault="000D2938" w:rsidP="000D2938">
      <w:pPr>
        <w:jc w:val="both"/>
        <w:rPr>
          <w:rFonts w:ascii="Comic Sans MS" w:hAnsi="Comic Sans MS"/>
          <w:color w:val="221E1F"/>
          <w:sz w:val="22"/>
          <w:szCs w:val="22"/>
        </w:rPr>
      </w:pPr>
      <w:r w:rsidRPr="000D2938">
        <w:rPr>
          <w:rFonts w:ascii="Comic Sans MS" w:hAnsi="Comic Sans MS"/>
          <w:color w:val="221E1F"/>
          <w:sz w:val="22"/>
          <w:szCs w:val="22"/>
        </w:rPr>
        <w:t>El coaching es el proceso de acompañamiento que facilita el cambio y que ayuda a enfrentarse al futuro incierto con garantías de autoconfianza, fe y mejor conocimiento personal.</w:t>
      </w:r>
    </w:p>
    <w:p w:rsidR="000D2938" w:rsidRPr="000D2938" w:rsidRDefault="000D2938" w:rsidP="000D2938">
      <w:pPr>
        <w:jc w:val="both"/>
        <w:rPr>
          <w:rFonts w:ascii="Comic Sans MS" w:hAnsi="Comic Sans MS"/>
          <w:color w:val="221E1F"/>
          <w:sz w:val="22"/>
          <w:szCs w:val="22"/>
        </w:rPr>
      </w:pPr>
      <w:r w:rsidRPr="000D2938">
        <w:rPr>
          <w:rFonts w:ascii="Comic Sans MS" w:hAnsi="Comic Sans MS"/>
          <w:color w:val="221E1F"/>
          <w:sz w:val="22"/>
          <w:szCs w:val="22"/>
        </w:rPr>
        <w:t>Acepta el coaching, abrir la mente al coaching, comprender el coaching y ejercitarlo es una experiencia vital que nadie debería perderse.</w:t>
      </w:r>
    </w:p>
    <w:p w:rsidR="000D2938" w:rsidRPr="000D2938" w:rsidRDefault="000D2938" w:rsidP="000D2938">
      <w:pPr>
        <w:jc w:val="both"/>
        <w:rPr>
          <w:rFonts w:ascii="Comic Sans MS" w:hAnsi="Comic Sans MS"/>
          <w:color w:val="221E1F"/>
          <w:sz w:val="22"/>
          <w:szCs w:val="22"/>
        </w:rPr>
      </w:pPr>
      <w:r w:rsidRPr="000D2938">
        <w:rPr>
          <w:rFonts w:ascii="Comic Sans MS" w:hAnsi="Comic Sans MS"/>
          <w:color w:val="221E1F"/>
          <w:sz w:val="22"/>
          <w:szCs w:val="22"/>
        </w:rPr>
        <w:t xml:space="preserve">Fernando Bayón </w:t>
      </w:r>
      <w:r>
        <w:rPr>
          <w:rFonts w:ascii="Comic Sans MS" w:hAnsi="Comic Sans MS"/>
          <w:color w:val="221E1F"/>
          <w:sz w:val="22"/>
          <w:szCs w:val="22"/>
        </w:rPr>
        <w:t xml:space="preserve"> </w:t>
      </w:r>
      <w:r w:rsidRPr="000D2938">
        <w:rPr>
          <w:rFonts w:ascii="Comic Sans MS" w:hAnsi="Comic Sans MS"/>
          <w:color w:val="221E1F"/>
          <w:sz w:val="22"/>
          <w:szCs w:val="22"/>
        </w:rPr>
        <w:t>a lo largo de casi 20 años como coach profesional ha podido comprobar que no solamente todos los cambios son una oportunidad, sino que los resultados mejoran a las personas y las renuevan par</w:t>
      </w:r>
      <w:r>
        <w:rPr>
          <w:rFonts w:ascii="Comic Sans MS" w:hAnsi="Comic Sans MS"/>
          <w:color w:val="221E1F"/>
          <w:sz w:val="22"/>
          <w:szCs w:val="22"/>
        </w:rPr>
        <w:t>a</w:t>
      </w:r>
      <w:r w:rsidRPr="000D2938">
        <w:rPr>
          <w:rFonts w:ascii="Comic Sans MS" w:hAnsi="Comic Sans MS"/>
          <w:color w:val="221E1F"/>
          <w:sz w:val="22"/>
          <w:szCs w:val="22"/>
        </w:rPr>
        <w:t xml:space="preserve"> enfrentarse con más certezas a su futuro.</w:t>
      </w:r>
    </w:p>
    <w:p w:rsidR="00B57465" w:rsidRDefault="00B57465" w:rsidP="000D2938">
      <w:pPr>
        <w:spacing w:before="120"/>
        <w:jc w:val="both"/>
        <w:rPr>
          <w:rFonts w:ascii="Comic Sans MS" w:hAnsi="Comic Sans MS"/>
          <w:color w:val="221E1F"/>
          <w:sz w:val="22"/>
          <w:szCs w:val="22"/>
        </w:rPr>
      </w:pPr>
    </w:p>
    <w:p w:rsidR="00B94FB9" w:rsidRPr="00E153D4" w:rsidRDefault="00B94FB9" w:rsidP="00B94FB9">
      <w:pPr>
        <w:spacing w:before="120"/>
        <w:jc w:val="both"/>
        <w:rPr>
          <w:rFonts w:ascii="Comic Sans MS" w:hAnsi="Comic Sans MS"/>
          <w:b/>
          <w:smallCaps/>
          <w:color w:val="ED8339"/>
          <w:sz w:val="20"/>
          <w:szCs w:val="20"/>
        </w:rPr>
      </w:pPr>
      <w:r>
        <w:rPr>
          <w:rFonts w:ascii="Comic Sans MS" w:hAnsi="Comic Sans MS"/>
          <w:b/>
          <w:smallCaps/>
          <w:noProof/>
          <w:color w:val="ED8339"/>
        </w:rPr>
        <w:drawing>
          <wp:anchor distT="0" distB="0" distL="114300" distR="114300" simplePos="0" relativeHeight="251708416" behindDoc="0" locked="0" layoutInCell="1" allowOverlap="1">
            <wp:simplePos x="0" y="0"/>
            <wp:positionH relativeFrom="column">
              <wp:posOffset>-1905</wp:posOffset>
            </wp:positionH>
            <wp:positionV relativeFrom="paragraph">
              <wp:posOffset>79375</wp:posOffset>
            </wp:positionV>
            <wp:extent cx="953770" cy="1439545"/>
            <wp:effectExtent l="19050" t="19050" r="17780" b="27305"/>
            <wp:wrapSquare wrapText="bothSides"/>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99612812_04_x.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53770" cy="143954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E153D4">
        <w:rPr>
          <w:rFonts w:ascii="Comic Sans MS" w:hAnsi="Comic Sans MS"/>
          <w:b/>
          <w:smallCaps/>
          <w:color w:val="ED8339"/>
        </w:rPr>
        <w:t>Coaching Mañana.</w:t>
      </w:r>
      <w:r w:rsidRPr="00E153D4">
        <w:rPr>
          <w:color w:val="ED8339"/>
        </w:rPr>
        <w:t xml:space="preserve"> </w:t>
      </w:r>
      <w:r w:rsidRPr="00E153D4">
        <w:rPr>
          <w:rFonts w:ascii="Comic Sans MS" w:hAnsi="Comic Sans MS"/>
          <w:b/>
          <w:smallCaps/>
          <w:color w:val="ED8339"/>
          <w:sz w:val="20"/>
          <w:szCs w:val="20"/>
        </w:rPr>
        <w:t>Teoría general del coaching II</w:t>
      </w:r>
    </w:p>
    <w:p w:rsidR="00B94FB9" w:rsidRPr="00BF6915" w:rsidRDefault="00B94FB9" w:rsidP="00B94FB9">
      <w:pPr>
        <w:jc w:val="both"/>
        <w:rPr>
          <w:rFonts w:ascii="Comic Sans MS" w:hAnsi="Comic Sans MS"/>
          <w:sz w:val="22"/>
          <w:szCs w:val="22"/>
        </w:rPr>
      </w:pPr>
      <w:r w:rsidRPr="00E153D4">
        <w:rPr>
          <w:rFonts w:ascii="Comic Sans MS" w:hAnsi="Comic Sans MS"/>
          <w:smallCaps/>
          <w:color w:val="ED8339"/>
        </w:rPr>
        <w:t>Autor:</w:t>
      </w:r>
      <w:r w:rsidRPr="00D6254F">
        <w:rPr>
          <w:rFonts w:ascii="Comic Sans MS" w:eastAsia="MS Mincho" w:hAnsi="Comic Sans MS" w:cs="Courier New"/>
          <w:smallCaps/>
          <w:sz w:val="20"/>
          <w:szCs w:val="20"/>
        </w:rPr>
        <w:t xml:space="preserve"> </w:t>
      </w:r>
      <w:r w:rsidRPr="00BF6915">
        <w:rPr>
          <w:rFonts w:ascii="Comic Sans MS" w:hAnsi="Comic Sans MS"/>
          <w:sz w:val="22"/>
          <w:szCs w:val="22"/>
        </w:rPr>
        <w:t>Fernando Bayón Mariné. Coach senior profesional. Catedrático de E.U. de Organización de Empresas URJC</w:t>
      </w:r>
    </w:p>
    <w:p w:rsidR="00B94FB9" w:rsidRPr="00D6254F" w:rsidRDefault="00B94FB9" w:rsidP="00B94FB9">
      <w:pPr>
        <w:tabs>
          <w:tab w:val="left" w:pos="2694"/>
          <w:tab w:val="left" w:pos="6237"/>
        </w:tabs>
        <w:rPr>
          <w:rFonts w:ascii="Comic Sans MS" w:hAnsi="Comic Sans MS"/>
          <w:smallCaps/>
          <w:color w:val="000080"/>
        </w:rPr>
      </w:pPr>
      <w:proofErr w:type="spellStart"/>
      <w:r w:rsidRPr="00E153D4">
        <w:rPr>
          <w:rFonts w:ascii="Comic Sans MS" w:hAnsi="Comic Sans MS"/>
          <w:smallCaps/>
          <w:color w:val="ED8339"/>
        </w:rPr>
        <w:t>Isbn</w:t>
      </w:r>
      <w:proofErr w:type="spellEnd"/>
      <w:r w:rsidRPr="00E153D4">
        <w:rPr>
          <w:rFonts w:ascii="Comic Sans MS" w:hAnsi="Comic Sans MS"/>
          <w:smallCaps/>
          <w:color w:val="ED8339"/>
        </w:rPr>
        <w:t>:</w:t>
      </w:r>
      <w:r w:rsidRPr="00D6254F">
        <w:rPr>
          <w:rFonts w:ascii="Comic Sans MS" w:hAnsi="Comic Sans MS"/>
          <w:smallCaps/>
          <w:color w:val="000080"/>
        </w:rPr>
        <w:t xml:space="preserve"> </w:t>
      </w:r>
      <w:r w:rsidRPr="00B841DD">
        <w:rPr>
          <w:rFonts w:ascii="Comic Sans MS" w:hAnsi="Comic Sans MS"/>
          <w:sz w:val="22"/>
          <w:szCs w:val="22"/>
        </w:rPr>
        <w:t>9788499612812</w:t>
      </w:r>
      <w:r w:rsidRPr="00D6254F">
        <w:rPr>
          <w:rFonts w:ascii="Comic Sans MS" w:hAnsi="Comic Sans MS"/>
          <w:sz w:val="20"/>
          <w:szCs w:val="20"/>
        </w:rPr>
        <w:tab/>
      </w:r>
      <w:r w:rsidRPr="00E153D4">
        <w:rPr>
          <w:rFonts w:ascii="Comic Sans MS" w:hAnsi="Comic Sans MS"/>
          <w:smallCaps/>
          <w:color w:val="ED8339"/>
        </w:rPr>
        <w:t>Edición:</w:t>
      </w:r>
      <w:r w:rsidRPr="00E153D4">
        <w:rPr>
          <w:rFonts w:ascii="Comic Sans MS" w:hAnsi="Comic Sans MS"/>
          <w:color w:val="ED8339"/>
        </w:rPr>
        <w:t xml:space="preserve"> </w:t>
      </w:r>
      <w:r w:rsidRPr="00D6254F">
        <w:rPr>
          <w:rFonts w:ascii="Comic Sans MS" w:hAnsi="Comic Sans MS"/>
          <w:sz w:val="20"/>
          <w:szCs w:val="20"/>
        </w:rPr>
        <w:t>1</w:t>
      </w:r>
      <w:proofErr w:type="gramStart"/>
      <w:r>
        <w:rPr>
          <w:rFonts w:ascii="Comic Sans MS" w:hAnsi="Comic Sans MS"/>
          <w:sz w:val="22"/>
          <w:szCs w:val="22"/>
        </w:rPr>
        <w:t>.ª</w:t>
      </w:r>
      <w:proofErr w:type="gramEnd"/>
      <w:r>
        <w:rPr>
          <w:rFonts w:ascii="Comic Sans MS" w:hAnsi="Comic Sans MS"/>
          <w:sz w:val="22"/>
          <w:szCs w:val="22"/>
        </w:rPr>
        <w:t xml:space="preserve"> , Julio</w:t>
      </w:r>
      <w:r w:rsidRPr="005700CE">
        <w:rPr>
          <w:rFonts w:ascii="Comic Sans MS" w:hAnsi="Comic Sans MS"/>
          <w:sz w:val="22"/>
          <w:szCs w:val="22"/>
        </w:rPr>
        <w:t xml:space="preserve"> 201</w:t>
      </w:r>
      <w:r>
        <w:rPr>
          <w:rFonts w:ascii="Comic Sans MS" w:hAnsi="Comic Sans MS"/>
          <w:sz w:val="22"/>
          <w:szCs w:val="22"/>
        </w:rPr>
        <w:t>7</w:t>
      </w:r>
      <w:r w:rsidRPr="00D6254F">
        <w:rPr>
          <w:rFonts w:ascii="Comic Sans MS" w:hAnsi="Comic Sans MS" w:cs="Tahoma"/>
          <w:iCs/>
          <w:smallCaps/>
          <w:color w:val="000080"/>
        </w:rPr>
        <w:t xml:space="preserve"> </w:t>
      </w:r>
      <w:r w:rsidRPr="00D6254F">
        <w:rPr>
          <w:rFonts w:ascii="Comic Sans MS" w:hAnsi="Comic Sans MS" w:cs="Tahoma"/>
          <w:iCs/>
          <w:smallCaps/>
          <w:color w:val="000080"/>
        </w:rPr>
        <w:tab/>
      </w:r>
      <w:proofErr w:type="spellStart"/>
      <w:r w:rsidRPr="00E153D4">
        <w:rPr>
          <w:rFonts w:ascii="Comic Sans MS" w:hAnsi="Comic Sans MS"/>
          <w:smallCaps/>
          <w:color w:val="ED8339"/>
        </w:rPr>
        <w:t>Ibic</w:t>
      </w:r>
      <w:proofErr w:type="spellEnd"/>
      <w:r w:rsidRPr="00E153D4">
        <w:rPr>
          <w:rFonts w:ascii="Comic Sans MS" w:hAnsi="Comic Sans MS"/>
          <w:smallCaps/>
          <w:color w:val="ED8339"/>
        </w:rPr>
        <w:t>:</w:t>
      </w:r>
      <w:r w:rsidRPr="00D6254F">
        <w:rPr>
          <w:rFonts w:ascii="Comic Sans MS" w:hAnsi="Comic Sans MS" w:cs="Tahoma"/>
          <w:iCs/>
          <w:smallCaps/>
          <w:color w:val="000080"/>
        </w:rPr>
        <w:t xml:space="preserve"> </w:t>
      </w:r>
      <w:r w:rsidRPr="00B841DD">
        <w:rPr>
          <w:rFonts w:ascii="Comic Sans MS" w:hAnsi="Comic Sans MS"/>
          <w:sz w:val="20"/>
          <w:szCs w:val="20"/>
        </w:rPr>
        <w:t>KJBX-KJD-KJM</w:t>
      </w:r>
    </w:p>
    <w:p w:rsidR="00B94FB9" w:rsidRPr="005700CE" w:rsidRDefault="00B94FB9" w:rsidP="00B94FB9">
      <w:pPr>
        <w:tabs>
          <w:tab w:val="left" w:pos="4111"/>
          <w:tab w:val="left" w:pos="6379"/>
        </w:tabs>
        <w:rPr>
          <w:rFonts w:ascii="Comic Sans MS" w:hAnsi="Comic Sans MS"/>
          <w:sz w:val="22"/>
          <w:szCs w:val="22"/>
        </w:rPr>
      </w:pPr>
      <w:r w:rsidRPr="00E153D4">
        <w:rPr>
          <w:rFonts w:ascii="Comic Sans MS" w:hAnsi="Comic Sans MS"/>
          <w:smallCaps/>
          <w:color w:val="ED8339"/>
        </w:rPr>
        <w:t>Encuadernación:</w:t>
      </w:r>
      <w:r w:rsidRPr="00D6254F">
        <w:rPr>
          <w:rFonts w:ascii="Comic Sans MS" w:hAnsi="Comic Sans MS"/>
        </w:rPr>
        <w:t xml:space="preserve"> </w:t>
      </w:r>
      <w:r w:rsidRPr="005700CE">
        <w:rPr>
          <w:rFonts w:ascii="Comic Sans MS" w:hAnsi="Comic Sans MS"/>
          <w:sz w:val="22"/>
          <w:szCs w:val="22"/>
        </w:rPr>
        <w:t>Rústica 1</w:t>
      </w:r>
      <w:r>
        <w:rPr>
          <w:rFonts w:ascii="Comic Sans MS" w:hAnsi="Comic Sans MS"/>
          <w:sz w:val="22"/>
          <w:szCs w:val="22"/>
        </w:rPr>
        <w:t>7</w:t>
      </w:r>
      <w:r w:rsidRPr="005700CE">
        <w:rPr>
          <w:rFonts w:ascii="Comic Sans MS" w:hAnsi="Comic Sans MS"/>
          <w:sz w:val="22"/>
          <w:szCs w:val="22"/>
        </w:rPr>
        <w:t>X2</w:t>
      </w:r>
      <w:r>
        <w:rPr>
          <w:rFonts w:ascii="Comic Sans MS" w:hAnsi="Comic Sans MS"/>
          <w:sz w:val="22"/>
          <w:szCs w:val="22"/>
        </w:rPr>
        <w:t>4</w:t>
      </w:r>
      <w:r w:rsidRPr="00D6254F">
        <w:rPr>
          <w:rFonts w:ascii="Comic Sans MS" w:hAnsi="Comic Sans MS"/>
          <w:sz w:val="20"/>
          <w:szCs w:val="20"/>
        </w:rPr>
        <w:tab/>
      </w:r>
      <w:r w:rsidRPr="00E153D4">
        <w:rPr>
          <w:rFonts w:ascii="Comic Sans MS" w:hAnsi="Comic Sans MS"/>
          <w:smallCaps/>
          <w:color w:val="ED8339"/>
        </w:rPr>
        <w:t>Páginas:</w:t>
      </w:r>
      <w:r w:rsidRPr="00E153D4">
        <w:rPr>
          <w:rFonts w:ascii="Comic Sans MS" w:hAnsi="Comic Sans MS"/>
          <w:color w:val="ED8339"/>
          <w:sz w:val="20"/>
          <w:szCs w:val="20"/>
        </w:rPr>
        <w:t xml:space="preserve"> </w:t>
      </w:r>
      <w:r w:rsidRPr="00B841DD">
        <w:rPr>
          <w:rFonts w:ascii="Comic Sans MS" w:hAnsi="Comic Sans MS"/>
          <w:sz w:val="22"/>
          <w:szCs w:val="22"/>
        </w:rPr>
        <w:t>232</w:t>
      </w:r>
      <w:r w:rsidRPr="00D6254F">
        <w:rPr>
          <w:rFonts w:ascii="Comic Sans MS" w:hAnsi="Comic Sans MS"/>
          <w:sz w:val="20"/>
          <w:szCs w:val="20"/>
        </w:rPr>
        <w:tab/>
      </w:r>
      <w:proofErr w:type="spellStart"/>
      <w:r w:rsidRPr="00E153D4">
        <w:rPr>
          <w:rFonts w:ascii="Comic Sans MS" w:hAnsi="Comic Sans MS"/>
          <w:smallCaps/>
          <w:color w:val="ED8339"/>
        </w:rPr>
        <w:t>Pvp</w:t>
      </w:r>
      <w:proofErr w:type="spellEnd"/>
      <w:r w:rsidRPr="00E153D4">
        <w:rPr>
          <w:rFonts w:ascii="Comic Sans MS" w:hAnsi="Comic Sans MS"/>
          <w:smallCaps/>
          <w:color w:val="ED8339"/>
        </w:rPr>
        <w:t>:</w:t>
      </w:r>
      <w:r w:rsidRPr="00B841DD">
        <w:rPr>
          <w:rFonts w:ascii="Comic Sans MS" w:hAnsi="Comic Sans MS"/>
          <w:smallCaps/>
          <w:color w:val="FF8040"/>
        </w:rPr>
        <w:t xml:space="preserve"> </w:t>
      </w:r>
      <w:r>
        <w:rPr>
          <w:rFonts w:ascii="Comic Sans MS" w:hAnsi="Comic Sans MS"/>
          <w:sz w:val="22"/>
          <w:szCs w:val="22"/>
        </w:rPr>
        <w:t>18</w:t>
      </w:r>
      <w:r w:rsidRPr="005700CE">
        <w:rPr>
          <w:rFonts w:ascii="Comic Sans MS" w:hAnsi="Comic Sans MS"/>
          <w:sz w:val="22"/>
          <w:szCs w:val="22"/>
        </w:rPr>
        <w:t>€</w:t>
      </w:r>
    </w:p>
    <w:p w:rsidR="00B94FB9" w:rsidRDefault="00B94FB9" w:rsidP="00B94FB9">
      <w:pPr>
        <w:jc w:val="both"/>
        <w:rPr>
          <w:rFonts w:ascii="Comic Sans MS" w:hAnsi="Comic Sans MS"/>
          <w:smallCaps/>
          <w:color w:val="FF8040"/>
        </w:rPr>
      </w:pPr>
      <w:r>
        <w:rPr>
          <w:noProof/>
        </w:rPr>
        <mc:AlternateContent>
          <mc:Choice Requires="wps">
            <w:drawing>
              <wp:anchor distT="0" distB="0" distL="114300" distR="114300" simplePos="0" relativeHeight="251707392" behindDoc="0" locked="0" layoutInCell="1" allowOverlap="1" wp14:anchorId="02FFD9AB" wp14:editId="2C4E1BDC">
                <wp:simplePos x="0" y="0"/>
                <wp:positionH relativeFrom="column">
                  <wp:posOffset>923290</wp:posOffset>
                </wp:positionH>
                <wp:positionV relativeFrom="paragraph">
                  <wp:posOffset>142240</wp:posOffset>
                </wp:positionV>
                <wp:extent cx="2181225" cy="285750"/>
                <wp:effectExtent l="0" t="0" r="28575" b="19050"/>
                <wp:wrapNone/>
                <wp:docPr id="21" name="21 Cuadro de texto"/>
                <wp:cNvGraphicFramePr/>
                <a:graphic xmlns:a="http://schemas.openxmlformats.org/drawingml/2006/main">
                  <a:graphicData uri="http://schemas.microsoft.com/office/word/2010/wordprocessingShape">
                    <wps:wsp>
                      <wps:cNvSpPr txBox="1"/>
                      <wps:spPr>
                        <a:xfrm>
                          <a:off x="0" y="0"/>
                          <a:ext cx="2181225" cy="285750"/>
                        </a:xfrm>
                        <a:prstGeom prst="rect">
                          <a:avLst/>
                        </a:prstGeom>
                        <a:solidFill>
                          <a:srgbClr val="ED8339"/>
                        </a:solidFill>
                        <a:ln>
                          <a:solidFill>
                            <a:srgbClr val="FF8040"/>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FD02B5" w:rsidRPr="0059493B" w:rsidRDefault="00FD02B5" w:rsidP="00B94FB9">
                            <w:pPr>
                              <w:jc w:val="center"/>
                              <w:rPr>
                                <w:color w:val="FFFFFF" w:themeColor="background1"/>
                                <w:sz w:val="20"/>
                                <w:szCs w:val="20"/>
                                <w:vertAlign w:val="subscript"/>
                              </w:rPr>
                            </w:pPr>
                            <w:r w:rsidRPr="0059493B">
                              <w:rPr>
                                <w:color w:val="FFFFFF" w:themeColor="background1"/>
                                <w:sz w:val="20"/>
                                <w:szCs w:val="20"/>
                              </w:rPr>
                              <w:t xml:space="preserve">Prólogo: Antonio </w:t>
                            </w:r>
                            <w:proofErr w:type="spellStart"/>
                            <w:r w:rsidRPr="0059493B">
                              <w:rPr>
                                <w:color w:val="FFFFFF" w:themeColor="background1"/>
                                <w:sz w:val="20"/>
                                <w:szCs w:val="20"/>
                              </w:rPr>
                              <w:t>Garrigues</w:t>
                            </w:r>
                            <w:proofErr w:type="spellEnd"/>
                            <w:r w:rsidRPr="0059493B">
                              <w:rPr>
                                <w:color w:val="FFFFFF" w:themeColor="background1"/>
                                <w:sz w:val="20"/>
                                <w:szCs w:val="20"/>
                              </w:rPr>
                              <w:t xml:space="preserve"> Walker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31" type="#_x0000_t202" style="position:absolute;left:0;text-align:left;margin-left:72.7pt;margin-top:11.2pt;width:171.75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" fillcolor="#ed8339" strokecolor="#ff8040" strokeweight="2pt">
                <v:textbox>
                  <w:txbxContent>
                    <w:p w:rsidR="00B94FB9" w:rsidRPr="0059493B" w:rsidRDefault="00B94FB9" w:rsidP="00B94FB9">
                      <w:pPr>
                        <w:jc w:val="center"/>
                        <w:rPr>
                          <w:color w:val="FFFFFF" w:themeColor="background1"/>
                          <w:sz w:val="20"/>
                          <w:szCs w:val="20"/>
                          <w:vertAlign w:val="subscript"/>
                        </w:rPr>
                      </w:pPr>
                      <w:r w:rsidRPr="0059493B">
                        <w:rPr>
                          <w:color w:val="FFFFFF" w:themeColor="background1"/>
                          <w:sz w:val="20"/>
                          <w:szCs w:val="20"/>
                        </w:rPr>
                        <w:t xml:space="preserve">Prólogo: Antonio </w:t>
                      </w:r>
                      <w:proofErr w:type="spellStart"/>
                      <w:r w:rsidRPr="0059493B">
                        <w:rPr>
                          <w:color w:val="FFFFFF" w:themeColor="background1"/>
                          <w:sz w:val="20"/>
                          <w:szCs w:val="20"/>
                        </w:rPr>
                        <w:t>Garrigues</w:t>
                      </w:r>
                      <w:proofErr w:type="spellEnd"/>
                      <w:r w:rsidRPr="0059493B">
                        <w:rPr>
                          <w:color w:val="FFFFFF" w:themeColor="background1"/>
                          <w:sz w:val="20"/>
                          <w:szCs w:val="20"/>
                        </w:rPr>
                        <w:t xml:space="preserve"> Walker</w:t>
                      </w:r>
                    </w:p>
                  </w:txbxContent>
                </v:textbox>
              </v:shape>
            </w:pict>
          </mc:Fallback>
        </mc:AlternateContent>
      </w:r>
    </w:p>
    <w:p w:rsidR="00B94FB9" w:rsidRDefault="00B94FB9" w:rsidP="00B94FB9">
      <w:pPr>
        <w:jc w:val="both"/>
        <w:rPr>
          <w:rFonts w:ascii="Comic Sans MS" w:hAnsi="Comic Sans MS"/>
          <w:smallCaps/>
          <w:color w:val="FF8040"/>
        </w:rPr>
      </w:pPr>
    </w:p>
    <w:p w:rsidR="00B94FB9" w:rsidRDefault="00B94FB9" w:rsidP="00B94FB9">
      <w:pPr>
        <w:jc w:val="both"/>
        <w:rPr>
          <w:rFonts w:ascii="Comic Sans MS" w:hAnsi="Comic Sans MS"/>
          <w:smallCaps/>
          <w:color w:val="FF8040"/>
        </w:rPr>
      </w:pPr>
    </w:p>
    <w:p w:rsidR="00B94FB9" w:rsidRPr="005509B9" w:rsidRDefault="00B94FB9" w:rsidP="00B94FB9">
      <w:pPr>
        <w:pStyle w:val="NormalWeb"/>
        <w:spacing w:before="0" w:beforeAutospacing="0"/>
        <w:rPr>
          <w:rFonts w:ascii="Comic Sans MS" w:hAnsi="Comic Sans MS"/>
          <w:color w:val="221E1F"/>
          <w:sz w:val="22"/>
          <w:szCs w:val="22"/>
        </w:rPr>
      </w:pPr>
      <w:r w:rsidRPr="00E153D4">
        <w:rPr>
          <w:rFonts w:ascii="Comic Sans MS" w:hAnsi="Comic Sans MS"/>
          <w:smallCaps/>
          <w:color w:val="ED8339"/>
        </w:rPr>
        <w:t xml:space="preserve">Índice: </w:t>
      </w:r>
      <w:r w:rsidRPr="005509B9">
        <w:rPr>
          <w:rFonts w:ascii="Comic Sans MS" w:hAnsi="Comic Sans MS"/>
          <w:color w:val="221E1F"/>
          <w:sz w:val="22"/>
          <w:szCs w:val="22"/>
        </w:rPr>
        <w:t xml:space="preserve">Prólogo.- Introducción.- Primera parte. La herencia recibida.- Capítulo I. Coaching y transformación.- Capítulo II. El compañero de viaje.- Capítulo III. La figura que hay en el espejo.- Capitulo IV.- Ramas del mismo tronco.- Capítulo V. Opciones metodológicas.- Capítulo VI. El proceso.- Segunda parte. La evolución del camino.- Capítulo VII. Pensar.- Capítulo VIII. Viejas y nuevas leyes del coaching.- Capítulo IX. Coaching en los escenarios VUCA.- Capítulo X. Rol tecnológico y coaching.- Capítulo XI. Imprescindible talento.- Capítulo XII. Desde dentro.- Tercer parte. De hoy en adelante.- Capítulo XIII. Armonía.- Capítulo XIV. </w:t>
      </w:r>
      <w:proofErr w:type="spellStart"/>
      <w:r w:rsidRPr="005509B9">
        <w:rPr>
          <w:rFonts w:ascii="Comic Sans MS" w:hAnsi="Comic Sans MS"/>
          <w:color w:val="221E1F"/>
          <w:sz w:val="22"/>
          <w:szCs w:val="22"/>
        </w:rPr>
        <w:t>Futurama</w:t>
      </w:r>
      <w:proofErr w:type="spellEnd"/>
      <w:r w:rsidRPr="005509B9">
        <w:rPr>
          <w:rFonts w:ascii="Comic Sans MS" w:hAnsi="Comic Sans MS"/>
          <w:color w:val="221E1F"/>
          <w:sz w:val="22"/>
          <w:szCs w:val="22"/>
        </w:rPr>
        <w:t xml:space="preserve"> </w:t>
      </w:r>
      <w:proofErr w:type="spellStart"/>
      <w:r w:rsidRPr="005509B9">
        <w:rPr>
          <w:rFonts w:ascii="Comic Sans MS" w:hAnsi="Comic Sans MS"/>
          <w:color w:val="221E1F"/>
          <w:sz w:val="22"/>
          <w:szCs w:val="22"/>
        </w:rPr>
        <w:t>keys</w:t>
      </w:r>
      <w:proofErr w:type="spellEnd"/>
      <w:r w:rsidRPr="005509B9">
        <w:rPr>
          <w:rFonts w:ascii="Comic Sans MS" w:hAnsi="Comic Sans MS"/>
          <w:color w:val="221E1F"/>
          <w:sz w:val="22"/>
          <w:szCs w:val="22"/>
        </w:rPr>
        <w:t>.- Capítulo XV. Coaching visto por otros ojos.- Bibliografía.- Sobre los autores.- Sobre la colección</w:t>
      </w:r>
    </w:p>
    <w:p w:rsidR="00B94FB9" w:rsidRPr="00FA3257" w:rsidRDefault="00B94FB9" w:rsidP="00B94FB9">
      <w:pPr>
        <w:pStyle w:val="NormalWeb"/>
        <w:spacing w:before="0" w:beforeAutospacing="0"/>
        <w:jc w:val="both"/>
        <w:rPr>
          <w:rFonts w:ascii="Comic Sans MS" w:hAnsi="Comic Sans MS"/>
          <w:color w:val="221E1F"/>
          <w:sz w:val="22"/>
          <w:szCs w:val="22"/>
        </w:rPr>
      </w:pPr>
      <w:r w:rsidRPr="00E153D4">
        <w:rPr>
          <w:rFonts w:ascii="Comic Sans MS" w:hAnsi="Comic Sans MS"/>
          <w:smallCaps/>
          <w:color w:val="ED8339"/>
        </w:rPr>
        <w:t>Sinopsis:</w:t>
      </w:r>
      <w:r>
        <w:rPr>
          <w:rFonts w:ascii="Comic Sans MS" w:hAnsi="Comic Sans MS"/>
          <w:smallCaps/>
          <w:color w:val="008080"/>
        </w:rPr>
        <w:t xml:space="preserve"> </w:t>
      </w:r>
      <w:r w:rsidRPr="00FA3257">
        <w:rPr>
          <w:rFonts w:ascii="Comic Sans MS" w:hAnsi="Comic Sans MS"/>
          <w:b/>
          <w:bCs/>
          <w:color w:val="221E1F"/>
          <w:sz w:val="22"/>
          <w:szCs w:val="22"/>
        </w:rPr>
        <w:t>¿Ciencia o arte?</w:t>
      </w:r>
      <w:r>
        <w:rPr>
          <w:rFonts w:ascii="Comic Sans MS" w:hAnsi="Comic Sans MS"/>
          <w:b/>
          <w:bCs/>
          <w:color w:val="221E1F"/>
          <w:sz w:val="22"/>
          <w:szCs w:val="22"/>
        </w:rPr>
        <w:t xml:space="preserve"> </w:t>
      </w:r>
      <w:r w:rsidRPr="00FA3257">
        <w:rPr>
          <w:rFonts w:ascii="Comic Sans MS" w:hAnsi="Comic Sans MS"/>
          <w:b/>
          <w:bCs/>
          <w:color w:val="221E1F"/>
          <w:sz w:val="22"/>
          <w:szCs w:val="22"/>
        </w:rPr>
        <w:t>¿Hacia dónde vamos</w:t>
      </w:r>
      <w:proofErr w:type="gramStart"/>
      <w:r w:rsidRPr="00FA3257">
        <w:rPr>
          <w:rFonts w:ascii="Comic Sans MS" w:hAnsi="Comic Sans MS"/>
          <w:b/>
          <w:bCs/>
          <w:color w:val="221E1F"/>
          <w:sz w:val="22"/>
          <w:szCs w:val="22"/>
        </w:rPr>
        <w:t>?</w:t>
      </w:r>
      <w:r>
        <w:rPr>
          <w:rFonts w:ascii="Comic Sans MS" w:hAnsi="Comic Sans MS"/>
          <w:b/>
          <w:bCs/>
          <w:color w:val="221E1F"/>
          <w:sz w:val="22"/>
          <w:szCs w:val="22"/>
        </w:rPr>
        <w:t>.</w:t>
      </w:r>
      <w:proofErr w:type="gramEnd"/>
      <w:r>
        <w:rPr>
          <w:rFonts w:ascii="Comic Sans MS" w:hAnsi="Comic Sans MS"/>
          <w:b/>
          <w:bCs/>
          <w:color w:val="221E1F"/>
          <w:sz w:val="22"/>
          <w:szCs w:val="22"/>
        </w:rPr>
        <w:t xml:space="preserve"> </w:t>
      </w:r>
      <w:r w:rsidRPr="00FA3257">
        <w:rPr>
          <w:rFonts w:ascii="Comic Sans MS" w:hAnsi="Comic Sans MS"/>
          <w:color w:val="221E1F"/>
          <w:sz w:val="22"/>
          <w:szCs w:val="22"/>
        </w:rPr>
        <w:t>Coaching Hoy, Teoría general del coaching es lo que hoy se llamaría una obra coral que tuve el honor de dirigir y coordinar en esta misma editorial. En ella colaboraron más de una veintena de autores (los más expertos). Configuramos un texto que a modo de teoría general se convirtió en la biblia del coaching y en una referencia ineludible… Coaching Mañana pretender ir un poco más allá. Partiendo de la realidad de la herencia recibida, trata de adentrarse en los diversos caminos que debe reconocer el coaching para llegar, en un futuro próximo, a ser herramienta útil y usual en la gestión cotidiana de personas, profesionales y empresas. En definitiva un elemento estratégico en el desarrollo humano.</w:t>
      </w:r>
    </w:p>
    <w:p w:rsidR="00B94FB9" w:rsidRPr="00E153D4" w:rsidRDefault="00F52175" w:rsidP="00B94FB9">
      <w:pPr>
        <w:pStyle w:val="NormalWeb"/>
        <w:spacing w:before="0" w:beforeAutospacing="0"/>
        <w:jc w:val="right"/>
        <w:rPr>
          <w:rFonts w:ascii="Comic Sans MS" w:hAnsi="Comic Sans MS"/>
          <w:i/>
          <w:color w:val="221E1F"/>
          <w:sz w:val="22"/>
          <w:szCs w:val="22"/>
        </w:rPr>
      </w:pPr>
      <w:r>
        <w:rPr>
          <w:rFonts w:ascii="Comic Sans MS" w:hAnsi="Comic Sans MS"/>
          <w:b/>
          <w:smallCaps/>
          <w:noProof/>
          <w:color w:val="ED8339"/>
        </w:rPr>
        <w:drawing>
          <wp:anchor distT="0" distB="0" distL="114300" distR="114300" simplePos="0" relativeHeight="251709440" behindDoc="0" locked="0" layoutInCell="1" allowOverlap="1" wp14:anchorId="51231FC4" wp14:editId="4B86809D">
            <wp:simplePos x="0" y="0"/>
            <wp:positionH relativeFrom="column">
              <wp:posOffset>-1905</wp:posOffset>
            </wp:positionH>
            <wp:positionV relativeFrom="paragraph">
              <wp:posOffset>249555</wp:posOffset>
            </wp:positionV>
            <wp:extent cx="1018540" cy="1439545"/>
            <wp:effectExtent l="19050" t="19050" r="10160" b="27305"/>
            <wp:wrapSquare wrapText="bothSides"/>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80049962_04_x.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18540" cy="143954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B94FB9" w:rsidRPr="00E153D4">
        <w:rPr>
          <w:rFonts w:ascii="Comic Sans MS" w:hAnsi="Comic Sans MS"/>
          <w:i/>
          <w:color w:val="221E1F"/>
          <w:sz w:val="22"/>
          <w:szCs w:val="22"/>
        </w:rPr>
        <w:t>De la introducción de Fernando Bayón Mariné</w:t>
      </w:r>
    </w:p>
    <w:p w:rsidR="00B57465" w:rsidRDefault="00B57465" w:rsidP="00921D4F">
      <w:pPr>
        <w:jc w:val="both"/>
        <w:rPr>
          <w:rFonts w:ascii="Comic Sans MS" w:hAnsi="Comic Sans MS"/>
          <w:b/>
          <w:smallCaps/>
          <w:color w:val="FF8040"/>
        </w:rPr>
      </w:pPr>
    </w:p>
    <w:p w:rsidR="00921D4F" w:rsidRPr="00BF6915" w:rsidRDefault="00921D4F" w:rsidP="00921D4F">
      <w:pPr>
        <w:jc w:val="both"/>
        <w:rPr>
          <w:rFonts w:ascii="Comic Sans MS" w:hAnsi="Comic Sans MS"/>
          <w:b/>
          <w:smallCaps/>
          <w:color w:val="FF8040"/>
          <w:sz w:val="20"/>
          <w:szCs w:val="20"/>
        </w:rPr>
      </w:pPr>
      <w:r w:rsidRPr="00E153D4">
        <w:rPr>
          <w:rFonts w:ascii="Comic Sans MS" w:hAnsi="Comic Sans MS"/>
          <w:b/>
          <w:smallCaps/>
          <w:color w:val="ED8339"/>
        </w:rPr>
        <w:t>Coaching hoy.</w:t>
      </w:r>
      <w:r w:rsidRPr="00E153D4">
        <w:rPr>
          <w:color w:val="ED8339"/>
        </w:rPr>
        <w:t xml:space="preserve"> </w:t>
      </w:r>
      <w:r w:rsidRPr="00E153D4">
        <w:rPr>
          <w:rFonts w:ascii="Comic Sans MS" w:hAnsi="Comic Sans MS"/>
          <w:b/>
          <w:smallCaps/>
          <w:color w:val="ED8339"/>
          <w:sz w:val="20"/>
          <w:szCs w:val="20"/>
        </w:rPr>
        <w:t>Teoría general del coaching</w:t>
      </w:r>
    </w:p>
    <w:p w:rsidR="00921D4F" w:rsidRPr="00BF6915" w:rsidRDefault="00921D4F" w:rsidP="00921D4F">
      <w:pPr>
        <w:jc w:val="both"/>
        <w:rPr>
          <w:rFonts w:ascii="Comic Sans MS" w:hAnsi="Comic Sans MS"/>
          <w:sz w:val="22"/>
          <w:szCs w:val="22"/>
        </w:rPr>
      </w:pPr>
      <w:r w:rsidRPr="00E153D4">
        <w:rPr>
          <w:rFonts w:ascii="Comic Sans MS" w:hAnsi="Comic Sans MS"/>
          <w:smallCaps/>
          <w:color w:val="ED8339"/>
        </w:rPr>
        <w:t>Autor:</w:t>
      </w:r>
      <w:r w:rsidRPr="00D6254F">
        <w:rPr>
          <w:rFonts w:ascii="Comic Sans MS" w:eastAsia="MS Mincho" w:hAnsi="Comic Sans MS" w:cs="Courier New"/>
          <w:smallCaps/>
          <w:sz w:val="20"/>
          <w:szCs w:val="20"/>
        </w:rPr>
        <w:t xml:space="preserve"> </w:t>
      </w:r>
      <w:r w:rsidRPr="00BF6915">
        <w:rPr>
          <w:rFonts w:ascii="Comic Sans MS" w:hAnsi="Comic Sans MS"/>
          <w:sz w:val="22"/>
          <w:szCs w:val="22"/>
        </w:rPr>
        <w:t>Fernando Bayón Mariné. Coach senior profesional. Catedrático de E.U. de Organización de Empresas URJC</w:t>
      </w:r>
    </w:p>
    <w:p w:rsidR="00921D4F" w:rsidRPr="00D6254F" w:rsidRDefault="00921D4F" w:rsidP="00E153D4">
      <w:pPr>
        <w:tabs>
          <w:tab w:val="left" w:pos="2694"/>
          <w:tab w:val="left" w:pos="6237"/>
        </w:tabs>
        <w:rPr>
          <w:rFonts w:ascii="Comic Sans MS" w:hAnsi="Comic Sans MS"/>
          <w:smallCaps/>
          <w:color w:val="000080"/>
        </w:rPr>
      </w:pPr>
      <w:proofErr w:type="spellStart"/>
      <w:r w:rsidRPr="00E153D4">
        <w:rPr>
          <w:rFonts w:ascii="Comic Sans MS" w:hAnsi="Comic Sans MS"/>
          <w:smallCaps/>
          <w:color w:val="ED8339"/>
        </w:rPr>
        <w:t>Isbn</w:t>
      </w:r>
      <w:proofErr w:type="spellEnd"/>
      <w:r w:rsidRPr="00E153D4">
        <w:rPr>
          <w:rFonts w:ascii="Comic Sans MS" w:hAnsi="Comic Sans MS"/>
          <w:smallCaps/>
          <w:color w:val="ED8339"/>
        </w:rPr>
        <w:t xml:space="preserve">: </w:t>
      </w:r>
      <w:r w:rsidRPr="00921D4F">
        <w:rPr>
          <w:rFonts w:ascii="Comic Sans MS" w:hAnsi="Comic Sans MS"/>
          <w:sz w:val="22"/>
          <w:szCs w:val="22"/>
        </w:rPr>
        <w:t>9788480049962</w:t>
      </w:r>
      <w:r w:rsidRPr="00D6254F">
        <w:rPr>
          <w:rFonts w:ascii="Comic Sans MS" w:hAnsi="Comic Sans MS"/>
          <w:sz w:val="20"/>
          <w:szCs w:val="20"/>
        </w:rPr>
        <w:tab/>
      </w:r>
      <w:r w:rsidRPr="00E153D4">
        <w:rPr>
          <w:rFonts w:ascii="Comic Sans MS" w:hAnsi="Comic Sans MS"/>
          <w:smallCaps/>
          <w:color w:val="ED8339"/>
        </w:rPr>
        <w:t>Edición:</w:t>
      </w:r>
      <w:r w:rsidRPr="00E153D4">
        <w:rPr>
          <w:rFonts w:ascii="Comic Sans MS" w:hAnsi="Comic Sans MS"/>
          <w:color w:val="ED8339"/>
        </w:rPr>
        <w:t xml:space="preserve"> </w:t>
      </w:r>
      <w:r w:rsidRPr="00D6254F">
        <w:rPr>
          <w:rFonts w:ascii="Comic Sans MS" w:hAnsi="Comic Sans MS"/>
          <w:sz w:val="20"/>
          <w:szCs w:val="20"/>
        </w:rPr>
        <w:t>1</w:t>
      </w:r>
      <w:proofErr w:type="gramStart"/>
      <w:r>
        <w:rPr>
          <w:rFonts w:ascii="Comic Sans MS" w:hAnsi="Comic Sans MS"/>
          <w:sz w:val="22"/>
          <w:szCs w:val="22"/>
        </w:rPr>
        <w:t>.ª</w:t>
      </w:r>
      <w:proofErr w:type="gramEnd"/>
      <w:r>
        <w:rPr>
          <w:rFonts w:ascii="Comic Sans MS" w:hAnsi="Comic Sans MS"/>
          <w:sz w:val="22"/>
          <w:szCs w:val="22"/>
        </w:rPr>
        <w:t xml:space="preserve"> , Junio</w:t>
      </w:r>
      <w:r w:rsidRPr="005700CE">
        <w:rPr>
          <w:rFonts w:ascii="Comic Sans MS" w:hAnsi="Comic Sans MS"/>
          <w:sz w:val="22"/>
          <w:szCs w:val="22"/>
        </w:rPr>
        <w:t xml:space="preserve"> 201</w:t>
      </w:r>
      <w:r>
        <w:rPr>
          <w:rFonts w:ascii="Comic Sans MS" w:hAnsi="Comic Sans MS"/>
          <w:sz w:val="22"/>
          <w:szCs w:val="22"/>
        </w:rPr>
        <w:t>0</w:t>
      </w:r>
      <w:r w:rsidRPr="00D6254F">
        <w:rPr>
          <w:rFonts w:ascii="Comic Sans MS" w:hAnsi="Comic Sans MS" w:cs="Tahoma"/>
          <w:iCs/>
          <w:smallCaps/>
          <w:color w:val="000080"/>
        </w:rPr>
        <w:t xml:space="preserve"> </w:t>
      </w:r>
      <w:r w:rsidRPr="00D6254F">
        <w:rPr>
          <w:rFonts w:ascii="Comic Sans MS" w:hAnsi="Comic Sans MS" w:cs="Tahoma"/>
          <w:iCs/>
          <w:smallCaps/>
          <w:color w:val="000080"/>
        </w:rPr>
        <w:tab/>
      </w:r>
      <w:proofErr w:type="spellStart"/>
      <w:r w:rsidRPr="00E153D4">
        <w:rPr>
          <w:rFonts w:ascii="Comic Sans MS" w:hAnsi="Comic Sans MS"/>
          <w:smallCaps/>
          <w:color w:val="ED8339"/>
        </w:rPr>
        <w:t>Ibic</w:t>
      </w:r>
      <w:proofErr w:type="spellEnd"/>
      <w:r w:rsidRPr="00E153D4">
        <w:rPr>
          <w:rFonts w:ascii="Comic Sans MS" w:hAnsi="Comic Sans MS"/>
          <w:smallCaps/>
          <w:color w:val="ED8339"/>
        </w:rPr>
        <w:t>:</w:t>
      </w:r>
      <w:r w:rsidRPr="00D6254F">
        <w:rPr>
          <w:rFonts w:ascii="Comic Sans MS" w:hAnsi="Comic Sans MS" w:cs="Tahoma"/>
          <w:iCs/>
          <w:smallCaps/>
          <w:color w:val="000080"/>
        </w:rPr>
        <w:t xml:space="preserve"> </w:t>
      </w:r>
      <w:r w:rsidRPr="00921D4F">
        <w:rPr>
          <w:rFonts w:ascii="Comic Sans MS" w:hAnsi="Comic Sans MS"/>
          <w:sz w:val="20"/>
          <w:szCs w:val="20"/>
        </w:rPr>
        <w:t>KJBX-JNR</w:t>
      </w:r>
    </w:p>
    <w:p w:rsidR="00921D4F" w:rsidRPr="005700CE" w:rsidRDefault="00921D4F" w:rsidP="00921D4F">
      <w:pPr>
        <w:tabs>
          <w:tab w:val="left" w:pos="4111"/>
          <w:tab w:val="left" w:pos="6379"/>
        </w:tabs>
        <w:rPr>
          <w:rFonts w:ascii="Comic Sans MS" w:hAnsi="Comic Sans MS"/>
          <w:sz w:val="22"/>
          <w:szCs w:val="22"/>
        </w:rPr>
      </w:pPr>
      <w:r w:rsidRPr="00B841DD">
        <w:rPr>
          <w:rFonts w:ascii="Comic Sans MS" w:hAnsi="Comic Sans MS"/>
          <w:smallCaps/>
          <w:color w:val="FF8040"/>
        </w:rPr>
        <w:t>Encuadernación</w:t>
      </w:r>
      <w:r w:rsidRPr="005700CE">
        <w:rPr>
          <w:rFonts w:ascii="Comic Sans MS" w:hAnsi="Comic Sans MS"/>
          <w:smallCaps/>
          <w:color w:val="008080"/>
        </w:rPr>
        <w:t>:</w:t>
      </w:r>
      <w:r w:rsidRPr="00D6254F">
        <w:rPr>
          <w:rFonts w:ascii="Comic Sans MS" w:hAnsi="Comic Sans MS"/>
        </w:rPr>
        <w:t xml:space="preserve"> </w:t>
      </w:r>
      <w:r w:rsidRPr="005700CE">
        <w:rPr>
          <w:rFonts w:ascii="Comic Sans MS" w:hAnsi="Comic Sans MS"/>
          <w:sz w:val="22"/>
          <w:szCs w:val="22"/>
        </w:rPr>
        <w:t>Rústica 1</w:t>
      </w:r>
      <w:r>
        <w:rPr>
          <w:rFonts w:ascii="Comic Sans MS" w:hAnsi="Comic Sans MS"/>
          <w:sz w:val="22"/>
          <w:szCs w:val="22"/>
        </w:rPr>
        <w:t>7</w:t>
      </w:r>
      <w:r w:rsidRPr="005700CE">
        <w:rPr>
          <w:rFonts w:ascii="Comic Sans MS" w:hAnsi="Comic Sans MS"/>
          <w:sz w:val="22"/>
          <w:szCs w:val="22"/>
        </w:rPr>
        <w:t>X2</w:t>
      </w:r>
      <w:r>
        <w:rPr>
          <w:rFonts w:ascii="Comic Sans MS" w:hAnsi="Comic Sans MS"/>
          <w:sz w:val="22"/>
          <w:szCs w:val="22"/>
        </w:rPr>
        <w:t>4</w:t>
      </w:r>
      <w:r w:rsidRPr="00D6254F">
        <w:rPr>
          <w:rFonts w:ascii="Comic Sans MS" w:hAnsi="Comic Sans MS"/>
          <w:sz w:val="20"/>
          <w:szCs w:val="20"/>
        </w:rPr>
        <w:tab/>
      </w:r>
      <w:r w:rsidRPr="00B841DD">
        <w:rPr>
          <w:rFonts w:ascii="Comic Sans MS" w:hAnsi="Comic Sans MS"/>
          <w:smallCaps/>
          <w:color w:val="FF8040"/>
        </w:rPr>
        <w:t>Páginas:</w:t>
      </w:r>
      <w:r w:rsidRPr="00D6254F">
        <w:rPr>
          <w:rFonts w:ascii="Comic Sans MS" w:hAnsi="Comic Sans MS"/>
          <w:sz w:val="20"/>
          <w:szCs w:val="20"/>
        </w:rPr>
        <w:t xml:space="preserve"> </w:t>
      </w:r>
      <w:r w:rsidR="0030554C" w:rsidRPr="0030554C">
        <w:rPr>
          <w:rFonts w:ascii="Comic Sans MS" w:hAnsi="Comic Sans MS"/>
          <w:sz w:val="22"/>
          <w:szCs w:val="22"/>
        </w:rPr>
        <w:t>476</w:t>
      </w:r>
      <w:r w:rsidRPr="00D6254F">
        <w:rPr>
          <w:rFonts w:ascii="Comic Sans MS" w:hAnsi="Comic Sans MS"/>
          <w:sz w:val="20"/>
          <w:szCs w:val="20"/>
        </w:rPr>
        <w:tab/>
      </w:r>
      <w:proofErr w:type="spellStart"/>
      <w:r w:rsidRPr="00B841DD">
        <w:rPr>
          <w:rFonts w:ascii="Comic Sans MS" w:hAnsi="Comic Sans MS"/>
          <w:smallCaps/>
          <w:color w:val="FF8040"/>
        </w:rPr>
        <w:t>Pvp</w:t>
      </w:r>
      <w:proofErr w:type="spellEnd"/>
      <w:r w:rsidRPr="00B841DD">
        <w:rPr>
          <w:rFonts w:ascii="Comic Sans MS" w:hAnsi="Comic Sans MS"/>
          <w:smallCaps/>
          <w:color w:val="FF8040"/>
        </w:rPr>
        <w:t xml:space="preserve">: </w:t>
      </w:r>
      <w:r w:rsidRPr="005700CE">
        <w:rPr>
          <w:rFonts w:ascii="Comic Sans MS" w:hAnsi="Comic Sans MS"/>
          <w:sz w:val="22"/>
          <w:szCs w:val="22"/>
        </w:rPr>
        <w:t>2</w:t>
      </w:r>
      <w:r>
        <w:rPr>
          <w:rFonts w:ascii="Comic Sans MS" w:hAnsi="Comic Sans MS"/>
          <w:sz w:val="22"/>
          <w:szCs w:val="22"/>
        </w:rPr>
        <w:t>5</w:t>
      </w:r>
      <w:r w:rsidRPr="005700CE">
        <w:rPr>
          <w:rFonts w:ascii="Comic Sans MS" w:hAnsi="Comic Sans MS"/>
          <w:sz w:val="22"/>
          <w:szCs w:val="22"/>
        </w:rPr>
        <w:t>€</w:t>
      </w:r>
    </w:p>
    <w:p w:rsidR="004A7AEC" w:rsidRPr="004A7AEC" w:rsidRDefault="00921D4F" w:rsidP="004A7AEC">
      <w:pPr>
        <w:pStyle w:val="NormalWeb"/>
        <w:spacing w:before="120" w:beforeAutospacing="0"/>
        <w:rPr>
          <w:rFonts w:ascii="Comic Sans MS" w:hAnsi="Comic Sans MS"/>
          <w:color w:val="221E1F"/>
          <w:sz w:val="22"/>
          <w:szCs w:val="22"/>
        </w:rPr>
      </w:pPr>
      <w:r w:rsidRPr="00E153D4">
        <w:rPr>
          <w:rFonts w:ascii="Comic Sans MS" w:hAnsi="Comic Sans MS"/>
          <w:smallCaps/>
          <w:color w:val="ED8339"/>
        </w:rPr>
        <w:t>Índice:</w:t>
      </w:r>
      <w:r w:rsidR="0030554C" w:rsidRPr="00E153D4">
        <w:rPr>
          <w:rFonts w:ascii="Comic Sans MS" w:hAnsi="Comic Sans MS"/>
          <w:smallCaps/>
          <w:color w:val="ED8339"/>
        </w:rPr>
        <w:t xml:space="preserve"> </w:t>
      </w:r>
      <w:r w:rsidR="004A7AEC" w:rsidRPr="004A7AEC">
        <w:rPr>
          <w:rFonts w:ascii="Comic Sans MS" w:hAnsi="Comic Sans MS"/>
          <w:color w:val="221E1F"/>
          <w:sz w:val="22"/>
          <w:szCs w:val="22"/>
        </w:rPr>
        <w:t xml:space="preserve">Introducción.- Capítulo I. Concepto de coaching.- Capítulo II. El proceso de coaching.- Capítulo III. </w:t>
      </w:r>
      <w:proofErr w:type="spellStart"/>
      <w:r w:rsidR="004A7AEC" w:rsidRPr="004A7AEC">
        <w:rPr>
          <w:rFonts w:ascii="Comic Sans MS" w:hAnsi="Comic Sans MS"/>
          <w:color w:val="221E1F"/>
          <w:sz w:val="22"/>
          <w:szCs w:val="22"/>
        </w:rPr>
        <w:t>Life</w:t>
      </w:r>
      <w:proofErr w:type="spellEnd"/>
      <w:r w:rsidR="004A7AEC" w:rsidRPr="004A7AEC">
        <w:rPr>
          <w:rFonts w:ascii="Comic Sans MS" w:hAnsi="Comic Sans MS"/>
          <w:color w:val="221E1F"/>
          <w:sz w:val="22"/>
          <w:szCs w:val="22"/>
        </w:rPr>
        <w:t xml:space="preserve"> coaching.- Capitulo IV.- El coaching profesional.- Capítulo V.  Principales metodologías del coaching profesional.- Capítulo VI. Principales herramientas del coaching profesional.- Capítulo VII. Coaching de equipo.- Capítulo VIII. Medición de resultados.- Capítulo IX. Aplicaciones específicas.- Capítulo X. Tendencias del coaching para el nuevo siglo.- Bibliografía.- Sobre los autores</w:t>
      </w:r>
    </w:p>
    <w:p w:rsidR="007C7B1D" w:rsidRPr="007C7B1D" w:rsidRDefault="009F72ED" w:rsidP="007C7B1D">
      <w:pPr>
        <w:pStyle w:val="NormalWeb"/>
        <w:spacing w:before="0" w:beforeAutospacing="0" w:after="0" w:afterAutospacing="0"/>
        <w:jc w:val="both"/>
        <w:rPr>
          <w:rFonts w:ascii="Comic Sans MS" w:hAnsi="Comic Sans MS"/>
          <w:color w:val="221E1F"/>
          <w:sz w:val="22"/>
          <w:szCs w:val="22"/>
        </w:rPr>
      </w:pPr>
      <w:r w:rsidRPr="00E153D4">
        <w:rPr>
          <w:rFonts w:ascii="Comic Sans MS" w:hAnsi="Comic Sans MS"/>
          <w:smallCaps/>
          <w:color w:val="ED8339"/>
        </w:rPr>
        <w:t>Sinopsis</w:t>
      </w:r>
      <w:r w:rsidRPr="00E153D4">
        <w:rPr>
          <w:rFonts w:ascii="Comic Sans MS" w:hAnsi="Comic Sans MS"/>
          <w:color w:val="ED8339"/>
          <w:sz w:val="22"/>
          <w:szCs w:val="22"/>
        </w:rPr>
        <w:t xml:space="preserve">: </w:t>
      </w:r>
      <w:r w:rsidR="007C7B1D" w:rsidRPr="007C7B1D">
        <w:rPr>
          <w:rFonts w:ascii="Comic Sans MS" w:hAnsi="Comic Sans MS"/>
          <w:color w:val="221E1F"/>
          <w:sz w:val="22"/>
          <w:szCs w:val="22"/>
        </w:rPr>
        <w:t>Desde hace siglos se practica el coaching, pero sólo desde hace algunas décadas, contamos con una amplia y creciente literatura en castellano que analiza el coaching como técnica, como método o como sistema de desarrollo. Echábamos de menos un manual o guía de consulta que reuniera en un único texto la doctrina y práctica más común y también la novedosa que permitiera a cualquier profesional obtener una visión global del coaching y, al tiempo, la posibilidad de conocer el proceso, sus ámbito de actuación, las características de las diversas escuelas, incluso la posibilidad de familiarizarse con las herramientas más utilizadas; y al experto acudir para una consulta rápida y eficaz. </w:t>
      </w:r>
    </w:p>
    <w:p w:rsidR="007C7B1D" w:rsidRPr="007C7B1D" w:rsidRDefault="007C7B1D" w:rsidP="007C7B1D">
      <w:pPr>
        <w:pStyle w:val="NormalWeb"/>
        <w:spacing w:before="0" w:beforeAutospacing="0" w:after="0" w:afterAutospacing="0"/>
        <w:jc w:val="both"/>
        <w:rPr>
          <w:rFonts w:ascii="Comic Sans MS" w:hAnsi="Comic Sans MS"/>
          <w:color w:val="221E1F"/>
          <w:sz w:val="22"/>
          <w:szCs w:val="22"/>
        </w:rPr>
      </w:pPr>
      <w:r w:rsidRPr="007C7B1D">
        <w:rPr>
          <w:rFonts w:ascii="Comic Sans MS" w:hAnsi="Comic Sans MS"/>
          <w:color w:val="221E1F"/>
          <w:sz w:val="22"/>
          <w:szCs w:val="22"/>
        </w:rPr>
        <w:t xml:space="preserve">Coaching Hoy ordena, </w:t>
      </w:r>
      <w:proofErr w:type="spellStart"/>
      <w:r w:rsidRPr="007C7B1D">
        <w:rPr>
          <w:rFonts w:ascii="Comic Sans MS" w:hAnsi="Comic Sans MS"/>
          <w:color w:val="221E1F"/>
          <w:sz w:val="22"/>
          <w:szCs w:val="22"/>
        </w:rPr>
        <w:t>modeliza</w:t>
      </w:r>
      <w:proofErr w:type="spellEnd"/>
      <w:r w:rsidRPr="007C7B1D">
        <w:rPr>
          <w:rFonts w:ascii="Comic Sans MS" w:hAnsi="Comic Sans MS"/>
          <w:color w:val="221E1F"/>
          <w:sz w:val="22"/>
          <w:szCs w:val="22"/>
        </w:rPr>
        <w:t>, conceptualiza y proporciona una perspectiva integrada, alejada del intrusismo, de la mediocridad y apuesta por la visión científica y técnica de esta actividad-profesión. </w:t>
      </w:r>
    </w:p>
    <w:p w:rsidR="007C7B1D" w:rsidRPr="007C7B1D" w:rsidRDefault="007C7B1D" w:rsidP="007C7B1D">
      <w:pPr>
        <w:pStyle w:val="NormalWeb"/>
        <w:spacing w:before="0" w:beforeAutospacing="0" w:after="0" w:afterAutospacing="0"/>
        <w:jc w:val="both"/>
        <w:rPr>
          <w:rFonts w:ascii="Comic Sans MS" w:hAnsi="Comic Sans MS"/>
          <w:color w:val="221E1F"/>
          <w:sz w:val="22"/>
          <w:szCs w:val="22"/>
        </w:rPr>
      </w:pPr>
      <w:r w:rsidRPr="007C7B1D">
        <w:rPr>
          <w:rFonts w:ascii="Comic Sans MS" w:hAnsi="Comic Sans MS"/>
          <w:color w:val="221E1F"/>
          <w:sz w:val="22"/>
          <w:szCs w:val="22"/>
        </w:rPr>
        <w:t>Destila experiencia y trata con objetividad los pros y contras de cada escuela y metodología. </w:t>
      </w:r>
    </w:p>
    <w:p w:rsidR="007C7B1D" w:rsidRDefault="007C7B1D" w:rsidP="007C7B1D">
      <w:pPr>
        <w:pStyle w:val="NormalWeb"/>
        <w:spacing w:before="0" w:beforeAutospacing="0" w:after="0" w:afterAutospacing="0"/>
        <w:jc w:val="both"/>
        <w:rPr>
          <w:rFonts w:ascii="Comic Sans MS" w:hAnsi="Comic Sans MS"/>
          <w:color w:val="221E1F"/>
          <w:sz w:val="22"/>
          <w:szCs w:val="22"/>
        </w:rPr>
      </w:pPr>
      <w:r w:rsidRPr="007C7B1D">
        <w:rPr>
          <w:rFonts w:ascii="Comic Sans MS" w:hAnsi="Comic Sans MS"/>
          <w:color w:val="221E1F"/>
          <w:sz w:val="22"/>
          <w:szCs w:val="22"/>
        </w:rPr>
        <w:t>Esta obra es resultado del empeño de un amplio equipo de expertos coordinados por Fernando Bayón.</w:t>
      </w:r>
    </w:p>
    <w:p w:rsidR="007C7B1D" w:rsidRPr="007C7B1D" w:rsidRDefault="007C7B1D" w:rsidP="007C7B1D">
      <w:pPr>
        <w:pStyle w:val="NormalWeb"/>
        <w:spacing w:before="0" w:beforeAutospacing="0" w:after="0" w:afterAutospacing="0"/>
        <w:jc w:val="both"/>
        <w:rPr>
          <w:rFonts w:ascii="Comic Sans MS" w:hAnsi="Comic Sans MS"/>
          <w:color w:val="221E1F"/>
          <w:sz w:val="22"/>
          <w:szCs w:val="22"/>
        </w:rPr>
      </w:pPr>
    </w:p>
    <w:p w:rsidR="007C7B1D" w:rsidRPr="007C7B1D" w:rsidRDefault="007C7B1D" w:rsidP="007C7B1D">
      <w:pPr>
        <w:numPr>
          <w:ilvl w:val="0"/>
          <w:numId w:val="12"/>
        </w:numPr>
        <w:ind w:left="709"/>
        <w:jc w:val="both"/>
        <w:rPr>
          <w:rFonts w:ascii="Comic Sans MS" w:hAnsi="Comic Sans MS"/>
          <w:color w:val="221E1F"/>
          <w:sz w:val="22"/>
          <w:szCs w:val="22"/>
        </w:rPr>
      </w:pPr>
      <w:r w:rsidRPr="007C7B1D">
        <w:rPr>
          <w:rFonts w:ascii="Comic Sans MS" w:hAnsi="Comic Sans MS"/>
          <w:b/>
          <w:bCs/>
          <w:color w:val="221E1F"/>
          <w:sz w:val="32"/>
          <w:szCs w:val="32"/>
        </w:rPr>
        <w:t>C</w:t>
      </w:r>
      <w:r w:rsidRPr="007C7B1D">
        <w:rPr>
          <w:rFonts w:ascii="Comic Sans MS" w:hAnsi="Comic Sans MS"/>
          <w:color w:val="221E1F"/>
          <w:sz w:val="22"/>
          <w:szCs w:val="22"/>
        </w:rPr>
        <w:t xml:space="preserve">ontagia entusiasmo por la profesión de </w:t>
      </w:r>
      <w:proofErr w:type="spellStart"/>
      <w:r w:rsidRPr="007C7B1D">
        <w:rPr>
          <w:rFonts w:ascii="Comic Sans MS" w:hAnsi="Comic Sans MS"/>
          <w:color w:val="221E1F"/>
          <w:sz w:val="22"/>
          <w:szCs w:val="22"/>
        </w:rPr>
        <w:t>coaches</w:t>
      </w:r>
      <w:proofErr w:type="spellEnd"/>
    </w:p>
    <w:p w:rsidR="007C7B1D" w:rsidRPr="007C7B1D" w:rsidRDefault="007C7B1D" w:rsidP="007C7B1D">
      <w:pPr>
        <w:numPr>
          <w:ilvl w:val="0"/>
          <w:numId w:val="12"/>
        </w:numPr>
        <w:ind w:left="709"/>
        <w:jc w:val="both"/>
        <w:rPr>
          <w:rFonts w:ascii="Comic Sans MS" w:hAnsi="Comic Sans MS"/>
          <w:color w:val="221E1F"/>
          <w:sz w:val="22"/>
          <w:szCs w:val="22"/>
        </w:rPr>
      </w:pPr>
      <w:r w:rsidRPr="007C7B1D">
        <w:rPr>
          <w:rFonts w:ascii="Comic Sans MS" w:hAnsi="Comic Sans MS"/>
          <w:b/>
          <w:color w:val="221E1F"/>
          <w:sz w:val="28"/>
          <w:szCs w:val="28"/>
        </w:rPr>
        <w:t>O</w:t>
      </w:r>
      <w:r w:rsidRPr="007C7B1D">
        <w:rPr>
          <w:rFonts w:ascii="Comic Sans MS" w:hAnsi="Comic Sans MS"/>
          <w:color w:val="221E1F"/>
          <w:sz w:val="22"/>
          <w:szCs w:val="22"/>
        </w:rPr>
        <w:t>bra clave para la formación de los nuevos entrenadores</w:t>
      </w:r>
    </w:p>
    <w:p w:rsidR="007C7B1D" w:rsidRPr="007C7B1D" w:rsidRDefault="007C7B1D" w:rsidP="007C7B1D">
      <w:pPr>
        <w:numPr>
          <w:ilvl w:val="0"/>
          <w:numId w:val="12"/>
        </w:numPr>
        <w:ind w:left="709"/>
        <w:jc w:val="both"/>
        <w:rPr>
          <w:rFonts w:ascii="Comic Sans MS" w:hAnsi="Comic Sans MS"/>
          <w:color w:val="221E1F"/>
          <w:sz w:val="22"/>
          <w:szCs w:val="22"/>
        </w:rPr>
      </w:pPr>
      <w:r w:rsidRPr="007C7B1D">
        <w:rPr>
          <w:rFonts w:ascii="Comic Sans MS" w:hAnsi="Comic Sans MS"/>
          <w:b/>
          <w:color w:val="221E1F"/>
          <w:sz w:val="28"/>
          <w:szCs w:val="28"/>
        </w:rPr>
        <w:t>A</w:t>
      </w:r>
      <w:r w:rsidRPr="007C7B1D">
        <w:rPr>
          <w:rFonts w:ascii="Comic Sans MS" w:hAnsi="Comic Sans MS"/>
          <w:color w:val="221E1F"/>
          <w:sz w:val="22"/>
          <w:szCs w:val="22"/>
        </w:rPr>
        <w:t>utores con la más amplia experiencia en el ejercicio de esta profesión</w:t>
      </w:r>
    </w:p>
    <w:p w:rsidR="007C7B1D" w:rsidRPr="007C7B1D" w:rsidRDefault="007C7B1D" w:rsidP="007C7B1D">
      <w:pPr>
        <w:numPr>
          <w:ilvl w:val="0"/>
          <w:numId w:val="12"/>
        </w:numPr>
        <w:ind w:left="709"/>
        <w:jc w:val="both"/>
        <w:rPr>
          <w:rFonts w:ascii="Comic Sans MS" w:hAnsi="Comic Sans MS"/>
          <w:color w:val="221E1F"/>
          <w:sz w:val="22"/>
          <w:szCs w:val="22"/>
        </w:rPr>
      </w:pPr>
      <w:proofErr w:type="spellStart"/>
      <w:r w:rsidRPr="007C7B1D">
        <w:rPr>
          <w:rFonts w:ascii="Comic Sans MS" w:hAnsi="Comic Sans MS"/>
          <w:b/>
          <w:color w:val="221E1F"/>
          <w:sz w:val="28"/>
          <w:szCs w:val="28"/>
        </w:rPr>
        <w:t>C</w:t>
      </w:r>
      <w:r w:rsidRPr="007C7B1D">
        <w:rPr>
          <w:rFonts w:ascii="Comic Sans MS" w:hAnsi="Comic Sans MS"/>
          <w:color w:val="221E1F"/>
          <w:sz w:val="22"/>
          <w:szCs w:val="22"/>
        </w:rPr>
        <w:t>oaches</w:t>
      </w:r>
      <w:proofErr w:type="spellEnd"/>
      <w:r w:rsidRPr="007C7B1D">
        <w:rPr>
          <w:rFonts w:ascii="Comic Sans MS" w:hAnsi="Comic Sans MS"/>
          <w:color w:val="221E1F"/>
          <w:sz w:val="22"/>
          <w:szCs w:val="22"/>
        </w:rPr>
        <w:t>, expertos y profesores universitarios aúnan doctrina y práctica</w:t>
      </w:r>
    </w:p>
    <w:p w:rsidR="007C7B1D" w:rsidRPr="007C7B1D" w:rsidRDefault="007C7B1D" w:rsidP="007C7B1D">
      <w:pPr>
        <w:numPr>
          <w:ilvl w:val="0"/>
          <w:numId w:val="12"/>
        </w:numPr>
        <w:ind w:left="709"/>
        <w:jc w:val="both"/>
        <w:rPr>
          <w:rFonts w:ascii="Comic Sans MS" w:hAnsi="Comic Sans MS"/>
          <w:color w:val="221E1F"/>
          <w:sz w:val="22"/>
          <w:szCs w:val="22"/>
        </w:rPr>
      </w:pPr>
      <w:r w:rsidRPr="007C7B1D">
        <w:rPr>
          <w:rFonts w:ascii="Comic Sans MS" w:hAnsi="Comic Sans MS"/>
          <w:b/>
          <w:color w:val="221E1F"/>
          <w:sz w:val="28"/>
          <w:szCs w:val="28"/>
        </w:rPr>
        <w:t>H</w:t>
      </w:r>
      <w:r w:rsidRPr="007C7B1D">
        <w:rPr>
          <w:rFonts w:ascii="Comic Sans MS" w:hAnsi="Comic Sans MS"/>
          <w:color w:val="221E1F"/>
          <w:sz w:val="22"/>
          <w:szCs w:val="22"/>
        </w:rPr>
        <w:t>ábil transmisión de un mensaje claro y objetivo</w:t>
      </w:r>
    </w:p>
    <w:p w:rsidR="007C7B1D" w:rsidRPr="007C7B1D" w:rsidRDefault="007C7B1D" w:rsidP="007C7B1D">
      <w:pPr>
        <w:numPr>
          <w:ilvl w:val="0"/>
          <w:numId w:val="12"/>
        </w:numPr>
        <w:ind w:left="709"/>
        <w:jc w:val="both"/>
        <w:rPr>
          <w:rFonts w:ascii="Comic Sans MS" w:hAnsi="Comic Sans MS"/>
          <w:color w:val="221E1F"/>
          <w:sz w:val="22"/>
          <w:szCs w:val="22"/>
        </w:rPr>
      </w:pPr>
      <w:r w:rsidRPr="007C7B1D">
        <w:rPr>
          <w:rFonts w:ascii="Comic Sans MS" w:hAnsi="Comic Sans MS"/>
          <w:b/>
          <w:color w:val="221E1F"/>
          <w:sz w:val="28"/>
          <w:szCs w:val="28"/>
        </w:rPr>
        <w:t>I</w:t>
      </w:r>
      <w:r w:rsidRPr="007C7B1D">
        <w:rPr>
          <w:rFonts w:ascii="Comic Sans MS" w:hAnsi="Comic Sans MS"/>
          <w:color w:val="221E1F"/>
          <w:sz w:val="22"/>
          <w:szCs w:val="22"/>
        </w:rPr>
        <w:t>nstructivo, encontrará casi todo lo que busque</w:t>
      </w:r>
    </w:p>
    <w:p w:rsidR="007C7B1D" w:rsidRPr="007C7B1D" w:rsidRDefault="007C7B1D" w:rsidP="007C7B1D">
      <w:pPr>
        <w:numPr>
          <w:ilvl w:val="0"/>
          <w:numId w:val="12"/>
        </w:numPr>
        <w:ind w:left="709"/>
        <w:jc w:val="both"/>
        <w:rPr>
          <w:rFonts w:ascii="Comic Sans MS" w:hAnsi="Comic Sans MS"/>
          <w:color w:val="221E1F"/>
          <w:sz w:val="22"/>
          <w:szCs w:val="22"/>
        </w:rPr>
      </w:pPr>
      <w:r w:rsidRPr="007C7B1D">
        <w:rPr>
          <w:rFonts w:ascii="Comic Sans MS" w:hAnsi="Comic Sans MS"/>
          <w:b/>
          <w:color w:val="221E1F"/>
          <w:sz w:val="28"/>
          <w:szCs w:val="28"/>
        </w:rPr>
        <w:t>N</w:t>
      </w:r>
      <w:r w:rsidRPr="007C7B1D">
        <w:rPr>
          <w:rFonts w:ascii="Comic Sans MS" w:hAnsi="Comic Sans MS"/>
          <w:color w:val="221E1F"/>
          <w:sz w:val="22"/>
          <w:szCs w:val="22"/>
        </w:rPr>
        <w:t>o impone ningún punto de vista</w:t>
      </w:r>
    </w:p>
    <w:p w:rsidR="007C7B1D" w:rsidRPr="007C7B1D" w:rsidRDefault="007C7B1D" w:rsidP="007C7B1D">
      <w:pPr>
        <w:numPr>
          <w:ilvl w:val="0"/>
          <w:numId w:val="12"/>
        </w:numPr>
        <w:ind w:left="709"/>
        <w:jc w:val="both"/>
        <w:rPr>
          <w:rFonts w:ascii="Comic Sans MS" w:hAnsi="Comic Sans MS"/>
          <w:color w:val="221E1F"/>
          <w:sz w:val="22"/>
          <w:szCs w:val="22"/>
        </w:rPr>
      </w:pPr>
      <w:r w:rsidRPr="007C7B1D">
        <w:rPr>
          <w:rFonts w:ascii="Comic Sans MS" w:hAnsi="Comic Sans MS"/>
          <w:b/>
          <w:bCs/>
          <w:color w:val="221E1F"/>
          <w:sz w:val="32"/>
          <w:szCs w:val="32"/>
        </w:rPr>
        <w:t>G</w:t>
      </w:r>
      <w:r w:rsidRPr="007C7B1D">
        <w:rPr>
          <w:rFonts w:ascii="Comic Sans MS" w:hAnsi="Comic Sans MS"/>
          <w:color w:val="221E1F"/>
          <w:sz w:val="22"/>
          <w:szCs w:val="22"/>
        </w:rPr>
        <w:t>uía de consulta para quienes ya ejercen esta nueva-antigua profesión</w:t>
      </w:r>
    </w:p>
    <w:p w:rsidR="0030554C" w:rsidRPr="0030554C" w:rsidRDefault="0030554C" w:rsidP="007C7B1D">
      <w:pPr>
        <w:ind w:left="709"/>
        <w:jc w:val="both"/>
        <w:rPr>
          <w:rFonts w:ascii="Comic Sans MS" w:hAnsi="Comic Sans MS"/>
          <w:color w:val="221E1F"/>
          <w:sz w:val="22"/>
          <w:szCs w:val="22"/>
        </w:rPr>
      </w:pPr>
    </w:p>
    <w:p w:rsidR="0030554C" w:rsidRPr="0030554C" w:rsidRDefault="0030554C" w:rsidP="007C7B1D">
      <w:pPr>
        <w:jc w:val="both"/>
        <w:rPr>
          <w:rFonts w:ascii="Comic Sans MS" w:hAnsi="Comic Sans MS"/>
          <w:color w:val="221E1F"/>
          <w:sz w:val="22"/>
          <w:szCs w:val="22"/>
        </w:rPr>
      </w:pPr>
      <w:r w:rsidRPr="0030554C">
        <w:rPr>
          <w:rFonts w:ascii="Comic Sans MS" w:hAnsi="Comic Sans MS"/>
          <w:color w:val="221E1F"/>
          <w:sz w:val="22"/>
          <w:szCs w:val="22"/>
        </w:rPr>
        <w:t xml:space="preserve">Coaching Hoy ordena, </w:t>
      </w:r>
      <w:proofErr w:type="spellStart"/>
      <w:r w:rsidRPr="0030554C">
        <w:rPr>
          <w:rFonts w:ascii="Comic Sans MS" w:hAnsi="Comic Sans MS"/>
          <w:color w:val="221E1F"/>
          <w:sz w:val="22"/>
          <w:szCs w:val="22"/>
        </w:rPr>
        <w:t>modeliza</w:t>
      </w:r>
      <w:proofErr w:type="spellEnd"/>
      <w:r w:rsidRPr="0030554C">
        <w:rPr>
          <w:rFonts w:ascii="Comic Sans MS" w:hAnsi="Comic Sans MS"/>
          <w:color w:val="221E1F"/>
          <w:sz w:val="22"/>
          <w:szCs w:val="22"/>
        </w:rPr>
        <w:t>, conceptualiza y proporciona una perspectiva integrada, alejada del intrusismo, de la mediocridad y apuesta por la visión científica y técnica de esta actividad-profesión.</w:t>
      </w:r>
    </w:p>
    <w:p w:rsidR="0030554C" w:rsidRPr="0030554C" w:rsidRDefault="0030554C" w:rsidP="007C7B1D">
      <w:pPr>
        <w:jc w:val="both"/>
        <w:rPr>
          <w:rFonts w:ascii="Comic Sans MS" w:hAnsi="Comic Sans MS"/>
          <w:color w:val="221E1F"/>
          <w:sz w:val="22"/>
          <w:szCs w:val="22"/>
        </w:rPr>
      </w:pPr>
      <w:r w:rsidRPr="0030554C">
        <w:rPr>
          <w:rFonts w:ascii="Comic Sans MS" w:hAnsi="Comic Sans MS"/>
          <w:color w:val="221E1F"/>
          <w:sz w:val="22"/>
          <w:szCs w:val="22"/>
        </w:rPr>
        <w:t>Destila experiencia y trata con objetividad los pros y contras de cada escuela y metodología.</w:t>
      </w:r>
    </w:p>
    <w:p w:rsidR="00921D4F" w:rsidRDefault="0030554C" w:rsidP="007C7B1D">
      <w:pPr>
        <w:jc w:val="both"/>
        <w:rPr>
          <w:rFonts w:ascii="Comic Sans MS" w:hAnsi="Comic Sans MS"/>
          <w:color w:val="221E1F"/>
          <w:sz w:val="22"/>
          <w:szCs w:val="22"/>
        </w:rPr>
      </w:pPr>
      <w:r w:rsidRPr="0030554C">
        <w:rPr>
          <w:rFonts w:ascii="Comic Sans MS" w:hAnsi="Comic Sans MS"/>
          <w:color w:val="221E1F"/>
          <w:sz w:val="22"/>
          <w:szCs w:val="22"/>
        </w:rPr>
        <w:t>Esta obra es resultado del empeño de un amplio equipo de expertos coordinados por Fernando Bayón.</w:t>
      </w:r>
    </w:p>
    <w:p w:rsidR="003E00EC" w:rsidRDefault="003E00EC" w:rsidP="007C7B1D">
      <w:pPr>
        <w:jc w:val="both"/>
        <w:rPr>
          <w:rFonts w:ascii="Comic Sans MS" w:hAnsi="Comic Sans MS"/>
          <w:color w:val="221E1F"/>
          <w:sz w:val="22"/>
          <w:szCs w:val="22"/>
        </w:rPr>
      </w:pPr>
    </w:p>
    <w:p w:rsidR="003E00EC" w:rsidRDefault="003E00EC" w:rsidP="007C7B1D">
      <w:pPr>
        <w:jc w:val="both"/>
        <w:rPr>
          <w:rFonts w:ascii="Comic Sans MS" w:hAnsi="Comic Sans MS"/>
          <w:color w:val="221E1F"/>
          <w:sz w:val="22"/>
          <w:szCs w:val="22"/>
        </w:rPr>
      </w:pPr>
    </w:p>
    <w:p w:rsidR="002737C3" w:rsidRPr="00E153D4" w:rsidRDefault="002737C3" w:rsidP="009C00E6">
      <w:pPr>
        <w:spacing w:before="120"/>
        <w:jc w:val="both"/>
        <w:rPr>
          <w:rFonts w:ascii="Comic Sans MS" w:hAnsi="Comic Sans MS"/>
          <w:b/>
          <w:smallCaps/>
          <w:color w:val="ED8339"/>
          <w:sz w:val="28"/>
          <w:szCs w:val="28"/>
        </w:rPr>
      </w:pPr>
      <w:r w:rsidRPr="00E153D4">
        <w:rPr>
          <w:rFonts w:ascii="Comic Sans MS" w:hAnsi="Comic Sans MS"/>
          <w:b/>
          <w:smallCaps/>
          <w:color w:val="ED8339"/>
          <w:sz w:val="28"/>
          <w:szCs w:val="28"/>
        </w:rPr>
        <w:t xml:space="preserve">libros de la </w:t>
      </w:r>
      <w:proofErr w:type="spellStart"/>
      <w:r w:rsidRPr="00E153D4">
        <w:rPr>
          <w:rFonts w:ascii="Comic Sans MS" w:hAnsi="Comic Sans MS"/>
          <w:b/>
          <w:smallCaps/>
          <w:color w:val="ED8339"/>
          <w:sz w:val="28"/>
          <w:szCs w:val="28"/>
        </w:rPr>
        <w:t>subcolección</w:t>
      </w:r>
      <w:proofErr w:type="spellEnd"/>
      <w:r w:rsidRPr="00E153D4">
        <w:rPr>
          <w:rFonts w:ascii="Comic Sans MS" w:hAnsi="Comic Sans MS"/>
          <w:b/>
          <w:smallCaps/>
          <w:color w:val="ED8339"/>
          <w:sz w:val="28"/>
          <w:szCs w:val="28"/>
        </w:rPr>
        <w:t xml:space="preserve">. </w:t>
      </w:r>
      <w:r w:rsidR="00FA5493" w:rsidRPr="00E153D4">
        <w:rPr>
          <w:rFonts w:ascii="Comic Sans MS" w:hAnsi="Comic Sans MS"/>
          <w:b/>
          <w:smallCaps/>
          <w:color w:val="ED8339"/>
          <w:sz w:val="28"/>
          <w:szCs w:val="28"/>
        </w:rPr>
        <w:t>(</w:t>
      </w:r>
      <w:r w:rsidR="0030554C" w:rsidRPr="00E153D4">
        <w:rPr>
          <w:rFonts w:ascii="Comic Sans MS" w:hAnsi="Comic Sans MS"/>
          <w:b/>
          <w:smallCaps/>
          <w:color w:val="ED8339"/>
          <w:sz w:val="22"/>
          <w:szCs w:val="22"/>
        </w:rPr>
        <w:t>En Preparación</w:t>
      </w:r>
      <w:r w:rsidR="00FA5493" w:rsidRPr="00E153D4">
        <w:rPr>
          <w:rFonts w:ascii="Comic Sans MS" w:hAnsi="Comic Sans MS"/>
          <w:b/>
          <w:smallCaps/>
          <w:color w:val="ED8339"/>
          <w:sz w:val="28"/>
          <w:szCs w:val="28"/>
        </w:rPr>
        <w:t>)</w:t>
      </w:r>
    </w:p>
    <w:p w:rsidR="00B80045" w:rsidRPr="00273DBA" w:rsidRDefault="00B80045" w:rsidP="00F52175">
      <w:pPr>
        <w:pStyle w:val="Prrafodelista"/>
        <w:numPr>
          <w:ilvl w:val="0"/>
          <w:numId w:val="10"/>
        </w:numPr>
        <w:ind w:left="426" w:hanging="357"/>
        <w:contextualSpacing w:val="0"/>
        <w:jc w:val="both"/>
        <w:rPr>
          <w:rFonts w:ascii="Comic Sans MS" w:hAnsi="Comic Sans MS"/>
          <w:color w:val="ED8339"/>
          <w:sz w:val="20"/>
          <w:szCs w:val="20"/>
        </w:rPr>
      </w:pPr>
      <w:r w:rsidRPr="00273DBA">
        <w:rPr>
          <w:rFonts w:ascii="Comic Sans MS" w:hAnsi="Comic Sans MS"/>
          <w:b/>
          <w:smallCaps/>
          <w:color w:val="ED8339"/>
        </w:rPr>
        <w:t>Si cambio yo, cambia el mundo</w:t>
      </w:r>
      <w:r w:rsidRPr="00273DBA">
        <w:rPr>
          <w:rFonts w:ascii="Comic Sans MS" w:hAnsi="Comic Sans MS"/>
          <w:b/>
          <w:smallCaps/>
          <w:color w:val="ED8339"/>
          <w:sz w:val="28"/>
          <w:szCs w:val="28"/>
        </w:rPr>
        <w:t xml:space="preserve">. </w:t>
      </w:r>
    </w:p>
    <w:p w:rsidR="00B80045" w:rsidRPr="00E517A0" w:rsidRDefault="00B80045" w:rsidP="00F52175">
      <w:pPr>
        <w:pStyle w:val="Prrafodelista"/>
        <w:ind w:left="426"/>
        <w:contextualSpacing w:val="0"/>
        <w:jc w:val="both"/>
        <w:rPr>
          <w:rFonts w:ascii="Comic Sans MS" w:hAnsi="Comic Sans MS"/>
          <w:sz w:val="20"/>
          <w:szCs w:val="20"/>
        </w:rPr>
      </w:pPr>
      <w:r w:rsidRPr="00273DBA">
        <w:rPr>
          <w:rFonts w:ascii="Comic Sans MS" w:hAnsi="Comic Sans MS"/>
          <w:smallCaps/>
          <w:color w:val="ED8339"/>
        </w:rPr>
        <w:t>Autor:</w:t>
      </w:r>
      <w:r w:rsidRPr="00273DBA">
        <w:rPr>
          <w:rFonts w:ascii="Comic Sans MS" w:hAnsi="Comic Sans MS"/>
          <w:color w:val="ED8339"/>
        </w:rPr>
        <w:t xml:space="preserve"> </w:t>
      </w:r>
      <w:r w:rsidRPr="00BF6915">
        <w:rPr>
          <w:rFonts w:ascii="Comic Sans MS" w:hAnsi="Comic Sans MS"/>
          <w:sz w:val="22"/>
          <w:szCs w:val="22"/>
        </w:rPr>
        <w:t xml:space="preserve">Miguel </w:t>
      </w:r>
      <w:proofErr w:type="spellStart"/>
      <w:r w:rsidRPr="00BF6915">
        <w:rPr>
          <w:rFonts w:ascii="Comic Sans MS" w:hAnsi="Comic Sans MS"/>
          <w:sz w:val="22"/>
          <w:szCs w:val="22"/>
        </w:rPr>
        <w:t>Angel</w:t>
      </w:r>
      <w:proofErr w:type="spellEnd"/>
      <w:r w:rsidRPr="00BF6915">
        <w:rPr>
          <w:rFonts w:ascii="Comic Sans MS" w:hAnsi="Comic Sans MS"/>
          <w:sz w:val="22"/>
          <w:szCs w:val="22"/>
        </w:rPr>
        <w:t xml:space="preserve"> Velázquez</w:t>
      </w:r>
      <w:r w:rsidRPr="00BF6915">
        <w:rPr>
          <w:rFonts w:ascii="Comic Sans MS" w:hAnsi="Comic Sans MS"/>
          <w:smallCaps/>
          <w:color w:val="31849B" w:themeColor="accent5" w:themeShade="BF"/>
          <w:sz w:val="22"/>
          <w:szCs w:val="22"/>
        </w:rPr>
        <w:t xml:space="preserve"> </w:t>
      </w:r>
      <w:r w:rsidRPr="00BF6915">
        <w:rPr>
          <w:rFonts w:ascii="Comic Sans MS" w:hAnsi="Comic Sans MS"/>
          <w:sz w:val="22"/>
          <w:szCs w:val="22"/>
        </w:rPr>
        <w:t>Martín</w:t>
      </w:r>
      <w:r>
        <w:rPr>
          <w:rFonts w:ascii="Comic Sans MS" w:hAnsi="Comic Sans MS"/>
          <w:sz w:val="22"/>
          <w:szCs w:val="22"/>
        </w:rPr>
        <w:t xml:space="preserve">. </w:t>
      </w:r>
      <w:r w:rsidRPr="00AF4CAD">
        <w:rPr>
          <w:rFonts w:ascii="Comic Sans MS" w:hAnsi="Comic Sans MS"/>
          <w:sz w:val="22"/>
          <w:szCs w:val="22"/>
        </w:rPr>
        <w:t>Director del centro de investigación en valores. Psicólogo</w:t>
      </w:r>
    </w:p>
    <w:p w:rsidR="00AF4CAD" w:rsidRPr="00273DBA" w:rsidRDefault="009C00E6" w:rsidP="00F52175">
      <w:pPr>
        <w:pStyle w:val="Prrafodelista"/>
        <w:numPr>
          <w:ilvl w:val="0"/>
          <w:numId w:val="10"/>
        </w:numPr>
        <w:ind w:left="426" w:hanging="357"/>
        <w:contextualSpacing w:val="0"/>
        <w:jc w:val="both"/>
        <w:rPr>
          <w:rFonts w:ascii="Comic Sans MS" w:hAnsi="Comic Sans MS"/>
          <w:color w:val="ED8339"/>
          <w:sz w:val="22"/>
          <w:szCs w:val="22"/>
        </w:rPr>
      </w:pPr>
      <w:proofErr w:type="spellStart"/>
      <w:r w:rsidRPr="00273DBA">
        <w:rPr>
          <w:rFonts w:ascii="Comic Sans MS" w:hAnsi="Comic Sans MS"/>
          <w:b/>
          <w:smallCaps/>
          <w:color w:val="ED8339"/>
        </w:rPr>
        <w:t>Storytelling</w:t>
      </w:r>
      <w:proofErr w:type="spellEnd"/>
      <w:r w:rsidR="0007583E" w:rsidRPr="00273DBA">
        <w:rPr>
          <w:rFonts w:ascii="Comic Sans MS" w:hAnsi="Comic Sans MS"/>
          <w:b/>
          <w:smallCaps/>
          <w:color w:val="ED8339"/>
        </w:rPr>
        <w:t>.</w:t>
      </w:r>
    </w:p>
    <w:p w:rsidR="009C00E6" w:rsidRDefault="0007583E" w:rsidP="00F52175">
      <w:pPr>
        <w:pStyle w:val="Prrafodelista"/>
        <w:ind w:left="426"/>
        <w:contextualSpacing w:val="0"/>
        <w:jc w:val="both"/>
        <w:rPr>
          <w:rFonts w:ascii="Comic Sans MS" w:hAnsi="Comic Sans MS"/>
          <w:sz w:val="22"/>
          <w:szCs w:val="22"/>
        </w:rPr>
      </w:pPr>
      <w:r w:rsidRPr="00273DBA">
        <w:rPr>
          <w:rFonts w:ascii="Comic Sans MS" w:hAnsi="Comic Sans MS"/>
          <w:smallCaps/>
          <w:color w:val="ED8339"/>
        </w:rPr>
        <w:t>Autor</w:t>
      </w:r>
      <w:r w:rsidR="00BF6915" w:rsidRPr="00273DBA">
        <w:rPr>
          <w:rFonts w:ascii="Comic Sans MS" w:hAnsi="Comic Sans MS"/>
          <w:smallCaps/>
          <w:color w:val="ED8339"/>
        </w:rPr>
        <w:t>:</w:t>
      </w:r>
      <w:r w:rsidRPr="00273DBA">
        <w:rPr>
          <w:rFonts w:ascii="Comic Sans MS" w:hAnsi="Comic Sans MS"/>
          <w:smallCaps/>
          <w:color w:val="ED8339"/>
        </w:rPr>
        <w:t xml:space="preserve"> </w:t>
      </w:r>
      <w:r w:rsidRPr="00BF6915">
        <w:rPr>
          <w:rFonts w:ascii="Comic Sans MS" w:hAnsi="Comic Sans MS"/>
          <w:sz w:val="22"/>
          <w:szCs w:val="22"/>
        </w:rPr>
        <w:t>David Antón Menéndez</w:t>
      </w:r>
      <w:r w:rsidR="00AF4CAD">
        <w:rPr>
          <w:rFonts w:ascii="Comic Sans MS" w:hAnsi="Comic Sans MS"/>
          <w:sz w:val="22"/>
          <w:szCs w:val="22"/>
        </w:rPr>
        <w:t>.</w:t>
      </w:r>
      <w:r w:rsidR="00AF4CAD" w:rsidRPr="00AF4CAD">
        <w:rPr>
          <w:rFonts w:ascii="Comic Sans MS" w:hAnsi="Comic Sans MS"/>
          <w:sz w:val="22"/>
          <w:szCs w:val="22"/>
        </w:rPr>
        <w:t xml:space="preserve"> Psicólogo clínico</w:t>
      </w:r>
      <w:r w:rsidR="00003BC2">
        <w:rPr>
          <w:rFonts w:ascii="Comic Sans MS" w:hAnsi="Comic Sans MS"/>
          <w:sz w:val="22"/>
          <w:szCs w:val="22"/>
        </w:rPr>
        <w:t>.</w:t>
      </w:r>
      <w:r w:rsidR="00AF4CAD" w:rsidRPr="00AF4CAD">
        <w:rPr>
          <w:rFonts w:ascii="Comic Sans MS" w:hAnsi="Comic Sans MS"/>
          <w:sz w:val="22"/>
          <w:szCs w:val="22"/>
        </w:rPr>
        <w:t xml:space="preserve"> </w:t>
      </w:r>
      <w:r w:rsidR="00003BC2">
        <w:rPr>
          <w:rFonts w:ascii="Comic Sans MS" w:hAnsi="Comic Sans MS"/>
          <w:sz w:val="22"/>
          <w:szCs w:val="22"/>
        </w:rPr>
        <w:t>P</w:t>
      </w:r>
      <w:r w:rsidR="00AF4CAD" w:rsidRPr="00AF4CAD">
        <w:rPr>
          <w:rFonts w:ascii="Comic Sans MS" w:hAnsi="Comic Sans MS"/>
          <w:sz w:val="22"/>
          <w:szCs w:val="22"/>
        </w:rPr>
        <w:t>rofesor universitario Universidad de Comillas</w:t>
      </w:r>
    </w:p>
    <w:p w:rsidR="003E00EC" w:rsidRDefault="003E00EC" w:rsidP="00E517A0">
      <w:pPr>
        <w:jc w:val="both"/>
        <w:rPr>
          <w:rFonts w:ascii="Comic Sans MS" w:hAnsi="Comic Sans MS"/>
          <w:sz w:val="20"/>
          <w:szCs w:val="20"/>
        </w:rPr>
      </w:pPr>
    </w:p>
    <w:p w:rsidR="003E00EC" w:rsidRDefault="003E00EC" w:rsidP="00E517A0">
      <w:pPr>
        <w:jc w:val="both"/>
        <w:rPr>
          <w:rFonts w:ascii="Comic Sans MS" w:hAnsi="Comic Sans MS"/>
          <w:sz w:val="20"/>
          <w:szCs w:val="20"/>
        </w:rPr>
      </w:pPr>
    </w:p>
    <w:p w:rsidR="003E00EC" w:rsidRDefault="003E00EC" w:rsidP="00E517A0">
      <w:pPr>
        <w:jc w:val="both"/>
        <w:rPr>
          <w:rFonts w:ascii="Comic Sans MS" w:hAnsi="Comic Sans MS"/>
          <w:sz w:val="20"/>
          <w:szCs w:val="20"/>
        </w:rPr>
      </w:pPr>
    </w:p>
    <w:p w:rsidR="003E00EC" w:rsidRDefault="003E00EC" w:rsidP="00E517A0">
      <w:pPr>
        <w:jc w:val="both"/>
        <w:rPr>
          <w:rFonts w:ascii="Comic Sans MS" w:hAnsi="Comic Sans MS"/>
          <w:sz w:val="20"/>
          <w:szCs w:val="20"/>
        </w:rPr>
      </w:pPr>
    </w:p>
    <w:p w:rsidR="003E00EC" w:rsidRDefault="003E00EC" w:rsidP="00E517A0">
      <w:pPr>
        <w:jc w:val="both"/>
        <w:rPr>
          <w:rFonts w:ascii="Comic Sans MS" w:hAnsi="Comic Sans MS"/>
          <w:sz w:val="20"/>
          <w:szCs w:val="20"/>
        </w:rPr>
      </w:pPr>
    </w:p>
    <w:p w:rsidR="003E00EC" w:rsidRDefault="003E00EC" w:rsidP="00E517A0">
      <w:pPr>
        <w:jc w:val="both"/>
        <w:rPr>
          <w:rFonts w:ascii="Comic Sans MS" w:hAnsi="Comic Sans MS"/>
          <w:sz w:val="20"/>
          <w:szCs w:val="20"/>
        </w:rPr>
      </w:pPr>
    </w:p>
    <w:p w:rsidR="00E517A0" w:rsidRDefault="00F12A9E" w:rsidP="00E517A0">
      <w:pPr>
        <w:jc w:val="both"/>
        <w:rPr>
          <w:rFonts w:ascii="Comic Sans MS" w:hAnsi="Comic Sans MS"/>
          <w:sz w:val="20"/>
          <w:szCs w:val="20"/>
        </w:rPr>
      </w:pPr>
      <w:r>
        <w:rPr>
          <w:rFonts w:ascii="Comic Sans MS" w:hAnsi="Comic Sans MS"/>
          <w:b/>
          <w:smallCaps/>
          <w:noProof/>
          <w:color w:val="000066"/>
          <w:sz w:val="32"/>
          <w:szCs w:val="32"/>
        </w:rPr>
        <w:drawing>
          <wp:anchor distT="0" distB="0" distL="114300" distR="114300" simplePos="0" relativeHeight="251676672" behindDoc="0" locked="0" layoutInCell="1" allowOverlap="1" wp14:anchorId="160ABC15" wp14:editId="34DE3AAF">
            <wp:simplePos x="0" y="0"/>
            <wp:positionH relativeFrom="column">
              <wp:posOffset>55245</wp:posOffset>
            </wp:positionH>
            <wp:positionV relativeFrom="paragraph">
              <wp:posOffset>100965</wp:posOffset>
            </wp:positionV>
            <wp:extent cx="735965" cy="431800"/>
            <wp:effectExtent l="0" t="0" r="6985" b="6350"/>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 neuromanagement-rrh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965" cy="431800"/>
                    </a:xfrm>
                    <a:prstGeom prst="rect">
                      <a:avLst/>
                    </a:prstGeom>
                  </pic:spPr>
                </pic:pic>
              </a:graphicData>
            </a:graphic>
            <wp14:sizeRelH relativeFrom="page">
              <wp14:pctWidth>0</wp14:pctWidth>
            </wp14:sizeRelH>
            <wp14:sizeRelV relativeFrom="page">
              <wp14:pctHeight>0</wp14:pctHeight>
            </wp14:sizeRelV>
          </wp:anchor>
        </w:drawing>
      </w:r>
    </w:p>
    <w:p w:rsidR="00DC0930" w:rsidRPr="00273DBA" w:rsidRDefault="00DC0930" w:rsidP="00DC0930">
      <w:pPr>
        <w:jc w:val="both"/>
        <w:rPr>
          <w:rFonts w:ascii="Comic Sans MS" w:hAnsi="Comic Sans MS"/>
          <w:color w:val="1C2454"/>
          <w:sz w:val="20"/>
          <w:szCs w:val="20"/>
        </w:rPr>
      </w:pPr>
      <w:proofErr w:type="spellStart"/>
      <w:r w:rsidRPr="00273DBA">
        <w:rPr>
          <w:rFonts w:ascii="Comic Sans MS" w:hAnsi="Comic Sans MS"/>
          <w:b/>
          <w:smallCaps/>
          <w:color w:val="1C2454"/>
          <w:sz w:val="32"/>
          <w:szCs w:val="32"/>
        </w:rPr>
        <w:t>Subcolección</w:t>
      </w:r>
      <w:proofErr w:type="spellEnd"/>
      <w:r w:rsidRPr="00273DBA">
        <w:rPr>
          <w:rFonts w:ascii="Comic Sans MS" w:hAnsi="Comic Sans MS"/>
          <w:b/>
          <w:smallCaps/>
          <w:color w:val="1C2454"/>
          <w:sz w:val="32"/>
          <w:szCs w:val="32"/>
        </w:rPr>
        <w:t xml:space="preserve"> </w:t>
      </w:r>
      <w:proofErr w:type="spellStart"/>
      <w:r w:rsidRPr="00273DBA">
        <w:rPr>
          <w:rFonts w:ascii="Comic Sans MS" w:hAnsi="Comic Sans MS"/>
          <w:b/>
          <w:smallCaps/>
          <w:color w:val="1C2454"/>
          <w:sz w:val="32"/>
          <w:szCs w:val="32"/>
        </w:rPr>
        <w:t>Neuromanagement</w:t>
      </w:r>
      <w:proofErr w:type="spellEnd"/>
      <w:r w:rsidRPr="00273DBA">
        <w:rPr>
          <w:rFonts w:ascii="Comic Sans MS" w:hAnsi="Comic Sans MS"/>
          <w:b/>
          <w:smallCaps/>
          <w:color w:val="1C2454"/>
          <w:sz w:val="28"/>
          <w:szCs w:val="28"/>
        </w:rPr>
        <w:t xml:space="preserve"> -</w:t>
      </w:r>
      <w:r w:rsidRPr="00273DBA">
        <w:rPr>
          <w:rFonts w:ascii="Comic Sans MS" w:hAnsi="Comic Sans MS"/>
          <w:b/>
          <w:smallCaps/>
          <w:color w:val="1C2454"/>
          <w:sz w:val="32"/>
          <w:szCs w:val="32"/>
        </w:rPr>
        <w:t>RRHH</w:t>
      </w:r>
      <w:r w:rsidRPr="00273DBA">
        <w:rPr>
          <w:rFonts w:ascii="Comic Sans MS" w:hAnsi="Comic Sans MS"/>
          <w:color w:val="1C2454"/>
          <w:sz w:val="20"/>
          <w:szCs w:val="20"/>
        </w:rPr>
        <w:t xml:space="preserve"> </w:t>
      </w:r>
    </w:p>
    <w:p w:rsidR="00091CE4" w:rsidRDefault="00091CE4" w:rsidP="00DC0930">
      <w:pPr>
        <w:jc w:val="both"/>
        <w:rPr>
          <w:rFonts w:ascii="Comic Sans MS" w:hAnsi="Comic Sans MS"/>
          <w:sz w:val="20"/>
          <w:szCs w:val="20"/>
        </w:rPr>
      </w:pPr>
    </w:p>
    <w:p w:rsidR="00DC0930" w:rsidRDefault="00091CE4" w:rsidP="00DC0930">
      <w:pPr>
        <w:jc w:val="both"/>
        <w:rPr>
          <w:rFonts w:ascii="Comic Sans MS" w:hAnsi="Comic Sans MS"/>
          <w:sz w:val="20"/>
          <w:szCs w:val="20"/>
        </w:rPr>
      </w:pPr>
      <w:r>
        <w:rPr>
          <w:rFonts w:ascii="Comic Sans MS" w:hAnsi="Comic Sans MS"/>
          <w:b/>
          <w:smallCaps/>
          <w:noProof/>
          <w:color w:val="1C2454"/>
        </w:rPr>
        <w:drawing>
          <wp:anchor distT="0" distB="0" distL="114300" distR="114300" simplePos="0" relativeHeight="251710464" behindDoc="0" locked="0" layoutInCell="1" allowOverlap="1" wp14:anchorId="2A5A8AFF" wp14:editId="6E932908">
            <wp:simplePos x="0" y="0"/>
            <wp:positionH relativeFrom="column">
              <wp:posOffset>59055</wp:posOffset>
            </wp:positionH>
            <wp:positionV relativeFrom="paragraph">
              <wp:posOffset>87630</wp:posOffset>
            </wp:positionV>
            <wp:extent cx="953770" cy="1439545"/>
            <wp:effectExtent l="19050" t="19050" r="17780" b="27305"/>
            <wp:wrapSquare wrapText="bothSides"/>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99612768_x_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3770" cy="143954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DC0930" w:rsidRPr="00273DBA" w:rsidRDefault="00DC0930" w:rsidP="00DC0930">
      <w:pPr>
        <w:jc w:val="both"/>
        <w:rPr>
          <w:rFonts w:ascii="Comic Sans MS" w:hAnsi="Comic Sans MS"/>
          <w:b/>
          <w:smallCaps/>
          <w:color w:val="1C2454"/>
          <w:sz w:val="20"/>
          <w:szCs w:val="20"/>
        </w:rPr>
      </w:pPr>
      <w:r w:rsidRPr="00273DBA">
        <w:rPr>
          <w:rFonts w:ascii="Comic Sans MS" w:hAnsi="Comic Sans MS"/>
          <w:b/>
          <w:smallCaps/>
          <w:color w:val="1C2454"/>
        </w:rPr>
        <w:t>LA REVOLUCIÓN SILENCIOSA DEL PROFESIONAL DEL SIGLO XXI.</w:t>
      </w:r>
      <w:r w:rsidRPr="00273DBA">
        <w:rPr>
          <w:rFonts w:ascii="Comic Sans MS" w:hAnsi="Comic Sans MS"/>
          <w:color w:val="1C2454"/>
          <w:sz w:val="20"/>
          <w:szCs w:val="20"/>
        </w:rPr>
        <w:t xml:space="preserve"> </w:t>
      </w:r>
      <w:r w:rsidRPr="00273DBA">
        <w:rPr>
          <w:rFonts w:ascii="Comic Sans MS" w:hAnsi="Comic Sans MS"/>
          <w:b/>
          <w:smallCaps/>
          <w:color w:val="1C2454"/>
          <w:sz w:val="20"/>
          <w:szCs w:val="20"/>
        </w:rPr>
        <w:t>El crecimiento personal como palanca para el cambio en la organización</w:t>
      </w:r>
    </w:p>
    <w:p w:rsidR="0088082D" w:rsidRDefault="00DC0930" w:rsidP="0088082D">
      <w:pPr>
        <w:jc w:val="both"/>
        <w:rPr>
          <w:rFonts w:ascii="Comic Sans MS" w:hAnsi="Comic Sans MS"/>
          <w:smallCaps/>
          <w:color w:val="00007D"/>
          <w:sz w:val="22"/>
          <w:szCs w:val="22"/>
        </w:rPr>
      </w:pPr>
      <w:r w:rsidRPr="00273DBA">
        <w:rPr>
          <w:rFonts w:ascii="Comic Sans MS" w:hAnsi="Comic Sans MS"/>
          <w:smallCaps/>
          <w:color w:val="1C2454"/>
        </w:rPr>
        <w:t>Autor:</w:t>
      </w:r>
      <w:r w:rsidRPr="00273DBA">
        <w:rPr>
          <w:rFonts w:ascii="Comic Sans MS" w:eastAsia="MS Mincho" w:hAnsi="Comic Sans MS" w:cs="Courier New"/>
          <w:smallCaps/>
          <w:color w:val="1C2454"/>
          <w:sz w:val="20"/>
          <w:szCs w:val="20"/>
        </w:rPr>
        <w:t xml:space="preserve"> </w:t>
      </w:r>
      <w:r w:rsidR="0088082D" w:rsidRPr="0088082D">
        <w:rPr>
          <w:rFonts w:ascii="Comic Sans MS" w:hAnsi="Comic Sans MS"/>
          <w:sz w:val="22"/>
          <w:szCs w:val="22"/>
        </w:rPr>
        <w:t>Ana Moreno Romero</w:t>
      </w:r>
      <w:r w:rsidR="0088082D">
        <w:rPr>
          <w:rFonts w:ascii="Comic Sans MS" w:hAnsi="Comic Sans MS"/>
          <w:sz w:val="22"/>
          <w:szCs w:val="22"/>
        </w:rPr>
        <w:t>.</w:t>
      </w:r>
      <w:r w:rsidR="0088082D" w:rsidRPr="0088082D">
        <w:rPr>
          <w:rFonts w:ascii="Comic Sans MS" w:hAnsi="Comic Sans MS"/>
          <w:sz w:val="22"/>
          <w:szCs w:val="22"/>
        </w:rPr>
        <w:t xml:space="preserve"> Ingeniería Industrial. Profesora contratada Doctora del Departamento de Organización Industrial UPM</w:t>
      </w:r>
      <w:r w:rsidR="0088082D" w:rsidRPr="0088082D">
        <w:rPr>
          <w:rFonts w:ascii="Comic Sans MS" w:hAnsi="Comic Sans MS"/>
          <w:smallCaps/>
          <w:color w:val="00007D"/>
          <w:sz w:val="22"/>
          <w:szCs w:val="22"/>
        </w:rPr>
        <w:t xml:space="preserve"> </w:t>
      </w:r>
    </w:p>
    <w:p w:rsidR="00DC0930" w:rsidRPr="00D6254F" w:rsidRDefault="00DC0930" w:rsidP="0088082D">
      <w:pPr>
        <w:jc w:val="both"/>
        <w:rPr>
          <w:rFonts w:ascii="Comic Sans MS" w:hAnsi="Comic Sans MS"/>
          <w:smallCaps/>
          <w:color w:val="000080"/>
        </w:rPr>
      </w:pPr>
      <w:proofErr w:type="spellStart"/>
      <w:r w:rsidRPr="00273DBA">
        <w:rPr>
          <w:rFonts w:ascii="Comic Sans MS" w:hAnsi="Comic Sans MS"/>
          <w:smallCaps/>
          <w:color w:val="1C2454"/>
        </w:rPr>
        <w:t>Isbn</w:t>
      </w:r>
      <w:proofErr w:type="spellEnd"/>
      <w:r w:rsidRPr="00273DBA">
        <w:rPr>
          <w:rFonts w:ascii="Comic Sans MS" w:hAnsi="Comic Sans MS"/>
          <w:smallCaps/>
          <w:color w:val="1C2454"/>
        </w:rPr>
        <w:t>:</w:t>
      </w:r>
      <w:r w:rsidRPr="00D6254F">
        <w:rPr>
          <w:rFonts w:ascii="Comic Sans MS" w:hAnsi="Comic Sans MS"/>
          <w:smallCaps/>
          <w:color w:val="000080"/>
        </w:rPr>
        <w:t xml:space="preserve"> </w:t>
      </w:r>
      <w:r w:rsidR="0099055C" w:rsidRPr="0099055C">
        <w:rPr>
          <w:rFonts w:ascii="Comic Sans MS" w:hAnsi="Comic Sans MS"/>
          <w:sz w:val="22"/>
          <w:szCs w:val="22"/>
        </w:rPr>
        <w:t>9788499612768</w:t>
      </w:r>
      <w:r w:rsidRPr="00D6254F">
        <w:rPr>
          <w:rFonts w:ascii="Comic Sans MS" w:hAnsi="Comic Sans MS"/>
          <w:sz w:val="20"/>
          <w:szCs w:val="20"/>
        </w:rPr>
        <w:tab/>
      </w:r>
      <w:r w:rsidRPr="00273DBA">
        <w:rPr>
          <w:rFonts w:ascii="Comic Sans MS" w:hAnsi="Comic Sans MS"/>
          <w:smallCaps/>
          <w:color w:val="1C2454"/>
        </w:rPr>
        <w:t>Edición:</w:t>
      </w:r>
      <w:r w:rsidRPr="00D6254F">
        <w:rPr>
          <w:rFonts w:ascii="Comic Sans MS" w:hAnsi="Comic Sans MS"/>
        </w:rPr>
        <w:t xml:space="preserve"> </w:t>
      </w:r>
      <w:r w:rsidRPr="00D6254F">
        <w:rPr>
          <w:rFonts w:ascii="Comic Sans MS" w:hAnsi="Comic Sans MS"/>
          <w:sz w:val="20"/>
          <w:szCs w:val="20"/>
        </w:rPr>
        <w:t>1</w:t>
      </w:r>
      <w:proofErr w:type="gramStart"/>
      <w:r>
        <w:rPr>
          <w:rFonts w:ascii="Comic Sans MS" w:hAnsi="Comic Sans MS"/>
          <w:sz w:val="22"/>
          <w:szCs w:val="22"/>
        </w:rPr>
        <w:t>.ª</w:t>
      </w:r>
      <w:proofErr w:type="gramEnd"/>
      <w:r>
        <w:rPr>
          <w:rFonts w:ascii="Comic Sans MS" w:hAnsi="Comic Sans MS"/>
          <w:sz w:val="22"/>
          <w:szCs w:val="22"/>
        </w:rPr>
        <w:t xml:space="preserve"> , Julio</w:t>
      </w:r>
      <w:r w:rsidRPr="005700CE">
        <w:rPr>
          <w:rFonts w:ascii="Comic Sans MS" w:hAnsi="Comic Sans MS"/>
          <w:sz w:val="22"/>
          <w:szCs w:val="22"/>
        </w:rPr>
        <w:t xml:space="preserve"> 201</w:t>
      </w:r>
      <w:r>
        <w:rPr>
          <w:rFonts w:ascii="Comic Sans MS" w:hAnsi="Comic Sans MS"/>
          <w:sz w:val="22"/>
          <w:szCs w:val="22"/>
        </w:rPr>
        <w:t>7</w:t>
      </w:r>
      <w:r w:rsidRPr="00D6254F">
        <w:rPr>
          <w:rFonts w:ascii="Comic Sans MS" w:hAnsi="Comic Sans MS" w:cs="Tahoma"/>
          <w:iCs/>
          <w:smallCaps/>
          <w:color w:val="000080"/>
        </w:rPr>
        <w:t xml:space="preserve"> </w:t>
      </w:r>
      <w:r w:rsidRPr="00D6254F">
        <w:rPr>
          <w:rFonts w:ascii="Comic Sans MS" w:hAnsi="Comic Sans MS" w:cs="Tahoma"/>
          <w:iCs/>
          <w:smallCaps/>
          <w:color w:val="000080"/>
        </w:rPr>
        <w:tab/>
      </w:r>
      <w:proofErr w:type="spellStart"/>
      <w:r w:rsidRPr="00273DBA">
        <w:rPr>
          <w:rFonts w:ascii="Comic Sans MS" w:hAnsi="Comic Sans MS"/>
          <w:smallCaps/>
          <w:color w:val="1C2454"/>
        </w:rPr>
        <w:t>Ibic</w:t>
      </w:r>
      <w:proofErr w:type="spellEnd"/>
      <w:r w:rsidRPr="00273DBA">
        <w:rPr>
          <w:rFonts w:ascii="Comic Sans MS" w:hAnsi="Comic Sans MS"/>
          <w:smallCaps/>
          <w:color w:val="1C2454"/>
        </w:rPr>
        <w:t>:</w:t>
      </w:r>
      <w:r w:rsidRPr="00F12A9E">
        <w:rPr>
          <w:rFonts w:ascii="Comic Sans MS" w:hAnsi="Comic Sans MS" w:cs="Tahoma"/>
          <w:iCs/>
          <w:smallCaps/>
          <w:color w:val="00007D"/>
        </w:rPr>
        <w:t xml:space="preserve"> </w:t>
      </w:r>
      <w:r w:rsidR="0099055C" w:rsidRPr="0099055C">
        <w:rPr>
          <w:rFonts w:ascii="Comic Sans MS" w:hAnsi="Comic Sans MS"/>
          <w:sz w:val="20"/>
          <w:szCs w:val="20"/>
        </w:rPr>
        <w:t>KJMV2</w:t>
      </w:r>
    </w:p>
    <w:p w:rsidR="00DC0930" w:rsidRDefault="00DC0930" w:rsidP="00DC0930">
      <w:pPr>
        <w:tabs>
          <w:tab w:val="left" w:pos="4111"/>
          <w:tab w:val="left" w:pos="6379"/>
        </w:tabs>
        <w:rPr>
          <w:rFonts w:ascii="Comic Sans MS" w:hAnsi="Comic Sans MS"/>
          <w:sz w:val="22"/>
          <w:szCs w:val="22"/>
        </w:rPr>
      </w:pPr>
      <w:r w:rsidRPr="00273DBA">
        <w:rPr>
          <w:rFonts w:ascii="Comic Sans MS" w:hAnsi="Comic Sans MS"/>
          <w:smallCaps/>
          <w:color w:val="1C2454"/>
        </w:rPr>
        <w:t>Encuadernación:</w:t>
      </w:r>
      <w:r w:rsidRPr="00273DBA">
        <w:rPr>
          <w:rFonts w:ascii="Comic Sans MS" w:hAnsi="Comic Sans MS"/>
          <w:color w:val="1C2454"/>
        </w:rPr>
        <w:t xml:space="preserve"> </w:t>
      </w:r>
      <w:r w:rsidRPr="005700CE">
        <w:rPr>
          <w:rFonts w:ascii="Comic Sans MS" w:hAnsi="Comic Sans MS"/>
          <w:sz w:val="22"/>
          <w:szCs w:val="22"/>
        </w:rPr>
        <w:t>Rústica 1</w:t>
      </w:r>
      <w:r>
        <w:rPr>
          <w:rFonts w:ascii="Comic Sans MS" w:hAnsi="Comic Sans MS"/>
          <w:sz w:val="22"/>
          <w:szCs w:val="22"/>
        </w:rPr>
        <w:t>7</w:t>
      </w:r>
      <w:r w:rsidRPr="005700CE">
        <w:rPr>
          <w:rFonts w:ascii="Comic Sans MS" w:hAnsi="Comic Sans MS"/>
          <w:sz w:val="22"/>
          <w:szCs w:val="22"/>
        </w:rPr>
        <w:t>X2</w:t>
      </w:r>
      <w:r>
        <w:rPr>
          <w:rFonts w:ascii="Comic Sans MS" w:hAnsi="Comic Sans MS"/>
          <w:sz w:val="22"/>
          <w:szCs w:val="22"/>
        </w:rPr>
        <w:t>4</w:t>
      </w:r>
      <w:r w:rsidRPr="00D6254F">
        <w:rPr>
          <w:rFonts w:ascii="Comic Sans MS" w:hAnsi="Comic Sans MS"/>
          <w:sz w:val="20"/>
          <w:szCs w:val="20"/>
        </w:rPr>
        <w:tab/>
      </w:r>
      <w:r w:rsidRPr="00273DBA">
        <w:rPr>
          <w:rFonts w:ascii="Comic Sans MS" w:hAnsi="Comic Sans MS"/>
          <w:smallCaps/>
          <w:color w:val="1C2454"/>
        </w:rPr>
        <w:t>Páginas:</w:t>
      </w:r>
      <w:r w:rsidRPr="00273DBA">
        <w:rPr>
          <w:rFonts w:ascii="Comic Sans MS" w:hAnsi="Comic Sans MS"/>
          <w:color w:val="1C2454"/>
          <w:sz w:val="20"/>
          <w:szCs w:val="20"/>
        </w:rPr>
        <w:t xml:space="preserve"> </w:t>
      </w:r>
      <w:r w:rsidR="0099055C" w:rsidRPr="0099055C">
        <w:rPr>
          <w:rFonts w:ascii="Comic Sans MS" w:hAnsi="Comic Sans MS"/>
          <w:sz w:val="22"/>
          <w:szCs w:val="22"/>
        </w:rPr>
        <w:t>160</w:t>
      </w:r>
      <w:r w:rsidRPr="00D6254F">
        <w:rPr>
          <w:rFonts w:ascii="Comic Sans MS" w:hAnsi="Comic Sans MS"/>
          <w:sz w:val="20"/>
          <w:szCs w:val="20"/>
        </w:rPr>
        <w:tab/>
      </w:r>
      <w:proofErr w:type="spellStart"/>
      <w:r w:rsidRPr="00273DBA">
        <w:rPr>
          <w:rFonts w:ascii="Comic Sans MS" w:hAnsi="Comic Sans MS"/>
          <w:smallCaps/>
          <w:color w:val="1C2454"/>
        </w:rPr>
        <w:t>Pvp</w:t>
      </w:r>
      <w:proofErr w:type="spellEnd"/>
      <w:r w:rsidRPr="00273DBA">
        <w:rPr>
          <w:rFonts w:ascii="Comic Sans MS" w:hAnsi="Comic Sans MS"/>
          <w:smallCaps/>
          <w:color w:val="1C2454"/>
        </w:rPr>
        <w:t>:</w:t>
      </w:r>
      <w:r w:rsidRPr="00B841DD">
        <w:rPr>
          <w:rFonts w:ascii="Comic Sans MS" w:hAnsi="Comic Sans MS"/>
          <w:smallCaps/>
          <w:color w:val="FF8040"/>
        </w:rPr>
        <w:t xml:space="preserve"> </w:t>
      </w:r>
      <w:r w:rsidR="00486A50">
        <w:rPr>
          <w:rFonts w:ascii="Comic Sans MS" w:hAnsi="Comic Sans MS"/>
          <w:sz w:val="22"/>
          <w:szCs w:val="22"/>
        </w:rPr>
        <w:t>1</w:t>
      </w:r>
      <w:r w:rsidR="00E354D7">
        <w:rPr>
          <w:rFonts w:ascii="Comic Sans MS" w:hAnsi="Comic Sans MS"/>
          <w:sz w:val="22"/>
          <w:szCs w:val="22"/>
        </w:rPr>
        <w:t>5</w:t>
      </w:r>
      <w:r w:rsidRPr="005700CE">
        <w:rPr>
          <w:rFonts w:ascii="Comic Sans MS" w:hAnsi="Comic Sans MS"/>
          <w:sz w:val="22"/>
          <w:szCs w:val="22"/>
        </w:rPr>
        <w:t>€</w:t>
      </w:r>
    </w:p>
    <w:p w:rsidR="004C3C26" w:rsidRPr="005700CE" w:rsidRDefault="00273DBA" w:rsidP="00DC0930">
      <w:pPr>
        <w:tabs>
          <w:tab w:val="left" w:pos="4111"/>
          <w:tab w:val="left" w:pos="6379"/>
        </w:tabs>
        <w:rPr>
          <w:rFonts w:ascii="Comic Sans MS" w:hAnsi="Comic Sans MS"/>
          <w:sz w:val="22"/>
          <w:szCs w:val="22"/>
        </w:rPr>
      </w:pPr>
      <w:r>
        <w:rPr>
          <w:noProof/>
        </w:rPr>
        <mc:AlternateContent>
          <mc:Choice Requires="wps">
            <w:drawing>
              <wp:anchor distT="0" distB="0" distL="114300" distR="114300" simplePos="0" relativeHeight="251675648" behindDoc="0" locked="0" layoutInCell="1" allowOverlap="1" wp14:anchorId="648E1CE0" wp14:editId="3AF69E8F">
                <wp:simplePos x="0" y="0"/>
                <wp:positionH relativeFrom="column">
                  <wp:posOffset>502920</wp:posOffset>
                </wp:positionH>
                <wp:positionV relativeFrom="paragraph">
                  <wp:posOffset>125730</wp:posOffset>
                </wp:positionV>
                <wp:extent cx="4019550" cy="266700"/>
                <wp:effectExtent l="0" t="0" r="19050" b="19050"/>
                <wp:wrapNone/>
                <wp:docPr id="22" name="22 Cuadro de texto"/>
                <wp:cNvGraphicFramePr/>
                <a:graphic xmlns:a="http://schemas.openxmlformats.org/drawingml/2006/main">
                  <a:graphicData uri="http://schemas.microsoft.com/office/word/2010/wordprocessingShape">
                    <wps:wsp>
                      <wps:cNvSpPr txBox="1"/>
                      <wps:spPr>
                        <a:xfrm>
                          <a:off x="0" y="0"/>
                          <a:ext cx="4019550" cy="266700"/>
                        </a:xfrm>
                        <a:prstGeom prst="rect">
                          <a:avLst/>
                        </a:prstGeom>
                        <a:solidFill>
                          <a:srgbClr val="1C2454"/>
                        </a:solidFill>
                        <a:ln>
                          <a:solidFill>
                            <a:srgbClr val="000066"/>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FD02B5" w:rsidRPr="0059493B" w:rsidRDefault="00FD02B5" w:rsidP="007E10D4">
                            <w:pPr>
                              <w:jc w:val="center"/>
                              <w:rPr>
                                <w:color w:val="FFFFFF" w:themeColor="background1"/>
                                <w:sz w:val="20"/>
                                <w:szCs w:val="20"/>
                                <w:vertAlign w:val="subscript"/>
                              </w:rPr>
                            </w:pPr>
                            <w:r w:rsidRPr="0059493B">
                              <w:rPr>
                                <w:color w:val="FFFFFF" w:themeColor="background1"/>
                                <w:sz w:val="20"/>
                                <w:szCs w:val="20"/>
                              </w:rPr>
                              <w:t xml:space="preserve">Prólogo: Antolín Velasco. Socio Director BLC Coaching &amp; </w:t>
                            </w:r>
                            <w:proofErr w:type="spellStart"/>
                            <w:r w:rsidRPr="0059493B">
                              <w:rPr>
                                <w:color w:val="FFFFFF" w:themeColor="background1"/>
                                <w:sz w:val="20"/>
                                <w:szCs w:val="20"/>
                              </w:rPr>
                              <w:t>Mentoring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32" type="#_x0000_t202" style="position:absolute;margin-left:39.6pt;margin-top:9.9pt;width:316.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" fillcolor="#1c2454" strokecolor="#006" strokeweight="2pt">
                <v:textbox>
                  <w:txbxContent>
                    <w:p w:rsidR="00B94FB9" w:rsidRPr="0059493B" w:rsidRDefault="00B94FB9" w:rsidP="007E10D4">
                      <w:pPr>
                        <w:jc w:val="center"/>
                        <w:rPr>
                          <w:color w:val="FFFFFF" w:themeColor="background1"/>
                          <w:sz w:val="20"/>
                          <w:szCs w:val="20"/>
                          <w:vertAlign w:val="subscript"/>
                        </w:rPr>
                      </w:pPr>
                      <w:r w:rsidRPr="0059493B">
                        <w:rPr>
                          <w:color w:val="FFFFFF" w:themeColor="background1"/>
                          <w:sz w:val="20"/>
                          <w:szCs w:val="20"/>
                        </w:rPr>
                        <w:t xml:space="preserve">Prólogo: Antolín Velasco. Socio Director BLC Coaching &amp; </w:t>
                      </w:r>
                      <w:proofErr w:type="spellStart"/>
                      <w:r w:rsidRPr="0059493B">
                        <w:rPr>
                          <w:color w:val="FFFFFF" w:themeColor="background1"/>
                          <w:sz w:val="20"/>
                          <w:szCs w:val="20"/>
                        </w:rPr>
                        <w:t>Mentoring</w:t>
                      </w:r>
                      <w:proofErr w:type="spellEnd"/>
                    </w:p>
                  </w:txbxContent>
                </v:textbox>
              </v:shape>
            </w:pict>
          </mc:Fallback>
        </mc:AlternateContent>
      </w:r>
    </w:p>
    <w:p w:rsidR="007E10D4" w:rsidRDefault="007E10D4" w:rsidP="00F50F85">
      <w:pPr>
        <w:tabs>
          <w:tab w:val="right" w:pos="8970"/>
        </w:tabs>
        <w:jc w:val="both"/>
        <w:rPr>
          <w:rFonts w:ascii="Comic Sans MS" w:hAnsi="Comic Sans MS"/>
          <w:smallCaps/>
          <w:color w:val="000066"/>
        </w:rPr>
      </w:pPr>
      <w:r>
        <w:rPr>
          <w:rFonts w:ascii="Comic Sans MS" w:hAnsi="Comic Sans MS"/>
          <w:smallCaps/>
          <w:color w:val="000066"/>
        </w:rPr>
        <w:tab/>
      </w:r>
    </w:p>
    <w:p w:rsidR="00F50F85" w:rsidRDefault="00F50F85" w:rsidP="00F50F85">
      <w:pPr>
        <w:tabs>
          <w:tab w:val="right" w:pos="8970"/>
        </w:tabs>
        <w:jc w:val="both"/>
        <w:rPr>
          <w:rFonts w:ascii="Comic Sans MS" w:hAnsi="Comic Sans MS"/>
          <w:smallCaps/>
          <w:color w:val="000066"/>
        </w:rPr>
      </w:pPr>
    </w:p>
    <w:p w:rsidR="00F12A9E" w:rsidRDefault="00DC0930" w:rsidP="0099055C">
      <w:pPr>
        <w:spacing w:before="120"/>
        <w:jc w:val="both"/>
        <w:rPr>
          <w:rFonts w:ascii="Comic Sans MS" w:hAnsi="Comic Sans MS"/>
          <w:color w:val="221E1F"/>
          <w:sz w:val="22"/>
          <w:szCs w:val="22"/>
        </w:rPr>
      </w:pPr>
      <w:r w:rsidRPr="00273DBA">
        <w:rPr>
          <w:rFonts w:ascii="Comic Sans MS" w:hAnsi="Comic Sans MS"/>
          <w:smallCaps/>
          <w:color w:val="1C2454"/>
        </w:rPr>
        <w:t>Índice:</w:t>
      </w:r>
      <w:r w:rsidRPr="00DC0930">
        <w:t xml:space="preserve"> </w:t>
      </w:r>
      <w:r w:rsidR="00AA18A7" w:rsidRPr="00AA18A7">
        <w:rPr>
          <w:rFonts w:ascii="Comic Sans MS" w:hAnsi="Comic Sans MS"/>
          <w:color w:val="221E1F"/>
          <w:sz w:val="22"/>
          <w:szCs w:val="22"/>
        </w:rPr>
        <w:t>Prólogo.- Capítulo I. Introducción: trabajo y vida personal, dos esferas trenzadas.- Capítulo II. Algunos retos del entorno laboral al incorporar las TIC.-Capítulo III. La respuesta actual de las organizaciones: gestión del talento y responsabilidad social empresarial.-Capítulo IV. Las respuestas avanzadas de los trabajadores: prepararse para los nuevos retos.- Capítulo V. La solución: evolución en los niveles de consciencia.- Capítulo VI. Los perfiles red como orientaciones para el autoconocimiento.- Capítulo VII. Prácticas para la vida cotidiana en las organizaciones: crecimiento personal dentro del puesto de trabajo.- Capítulo VIII. A modo de hoja de ruta para el optimismo.- Bibliografía.- Sobre la autora.-Sobre la colección.- Otros títulos de la colección</w:t>
      </w:r>
    </w:p>
    <w:p w:rsidR="0099055C" w:rsidRDefault="0099055C" w:rsidP="0099055C">
      <w:pPr>
        <w:spacing w:before="120"/>
        <w:jc w:val="both"/>
        <w:rPr>
          <w:rFonts w:ascii="Comic Sans MS" w:hAnsi="Comic Sans MS"/>
          <w:smallCaps/>
          <w:color w:val="00007D"/>
        </w:rPr>
      </w:pPr>
    </w:p>
    <w:p w:rsidR="00AA18A7" w:rsidRPr="00091CE4" w:rsidRDefault="00DC0930" w:rsidP="00AA18A7">
      <w:pPr>
        <w:jc w:val="both"/>
        <w:rPr>
          <w:rFonts w:ascii="Comic Sans MS" w:hAnsi="Comic Sans MS"/>
          <w:b/>
          <w:color w:val="221E1F"/>
          <w:sz w:val="22"/>
          <w:szCs w:val="22"/>
        </w:rPr>
      </w:pPr>
      <w:r w:rsidRPr="00273DBA">
        <w:rPr>
          <w:rFonts w:ascii="Comic Sans MS" w:hAnsi="Comic Sans MS"/>
          <w:smallCaps/>
          <w:color w:val="1C2454"/>
        </w:rPr>
        <w:t>Sinopsis</w:t>
      </w:r>
      <w:r w:rsidR="00F12A9E" w:rsidRPr="00091CE4">
        <w:rPr>
          <w:rFonts w:ascii="Comic Sans MS" w:hAnsi="Comic Sans MS"/>
          <w:b/>
          <w:smallCaps/>
          <w:color w:val="1C2454"/>
        </w:rPr>
        <w:t>:</w:t>
      </w:r>
      <w:r w:rsidRPr="00091CE4">
        <w:rPr>
          <w:rFonts w:ascii="Comic Sans MS" w:hAnsi="Comic Sans MS"/>
          <w:b/>
          <w:color w:val="221E1F"/>
          <w:sz w:val="22"/>
          <w:szCs w:val="22"/>
        </w:rPr>
        <w:t xml:space="preserve"> </w:t>
      </w:r>
      <w:r w:rsidR="00AA18A7" w:rsidRPr="00091CE4">
        <w:rPr>
          <w:rFonts w:ascii="Comic Sans MS" w:hAnsi="Comic Sans MS"/>
          <w:b/>
          <w:color w:val="221E1F"/>
          <w:sz w:val="22"/>
          <w:szCs w:val="22"/>
        </w:rPr>
        <w:t>Cómo trabajamos hoy</w:t>
      </w:r>
      <w:proofErr w:type="gramStart"/>
      <w:r w:rsidR="00AA18A7" w:rsidRPr="00091CE4">
        <w:rPr>
          <w:rFonts w:ascii="Comic Sans MS" w:hAnsi="Comic Sans MS"/>
          <w:b/>
          <w:color w:val="221E1F"/>
          <w:sz w:val="22"/>
          <w:szCs w:val="22"/>
        </w:rPr>
        <w:t>?.</w:t>
      </w:r>
      <w:proofErr w:type="gramEnd"/>
      <w:r w:rsidR="00AA18A7" w:rsidRPr="00091CE4">
        <w:rPr>
          <w:rFonts w:ascii="Comic Sans MS" w:hAnsi="Comic Sans MS"/>
          <w:b/>
          <w:color w:val="221E1F"/>
          <w:sz w:val="22"/>
          <w:szCs w:val="22"/>
        </w:rPr>
        <w:t xml:space="preserve"> ¿Cómo vamos a trabajar mañana?</w:t>
      </w:r>
    </w:p>
    <w:p w:rsidR="00AA18A7" w:rsidRPr="00AA18A7" w:rsidRDefault="00AA18A7" w:rsidP="00AA18A7">
      <w:pPr>
        <w:jc w:val="both"/>
        <w:rPr>
          <w:rFonts w:ascii="Comic Sans MS" w:hAnsi="Comic Sans MS"/>
          <w:color w:val="221E1F"/>
          <w:sz w:val="22"/>
          <w:szCs w:val="22"/>
        </w:rPr>
      </w:pPr>
      <w:r w:rsidRPr="00AA18A7">
        <w:rPr>
          <w:rFonts w:ascii="Comic Sans MS" w:hAnsi="Comic Sans MS"/>
          <w:color w:val="221E1F"/>
          <w:sz w:val="22"/>
          <w:szCs w:val="22"/>
        </w:rPr>
        <w:t>El mundo del trabajo está en evolución permanente.</w:t>
      </w:r>
    </w:p>
    <w:p w:rsidR="00AA18A7" w:rsidRPr="00AA18A7" w:rsidRDefault="00AA18A7" w:rsidP="00AA18A7">
      <w:pPr>
        <w:jc w:val="both"/>
        <w:rPr>
          <w:rFonts w:ascii="Comic Sans MS" w:hAnsi="Comic Sans MS"/>
          <w:color w:val="221E1F"/>
          <w:sz w:val="22"/>
          <w:szCs w:val="22"/>
        </w:rPr>
      </w:pPr>
      <w:r w:rsidRPr="00AA18A7">
        <w:rPr>
          <w:rFonts w:ascii="Comic Sans MS" w:hAnsi="Comic Sans MS"/>
          <w:color w:val="221E1F"/>
          <w:sz w:val="22"/>
          <w:szCs w:val="22"/>
        </w:rPr>
        <w:t xml:space="preserve">Ana Moreno expone algunas de las ideas más innovadoras que están cobrando fuerza en el ámbito de los RR. HH. </w:t>
      </w:r>
      <w:proofErr w:type="gramStart"/>
      <w:r w:rsidRPr="00AA18A7">
        <w:rPr>
          <w:rFonts w:ascii="Comic Sans MS" w:hAnsi="Comic Sans MS"/>
          <w:color w:val="221E1F"/>
          <w:sz w:val="22"/>
          <w:szCs w:val="22"/>
        </w:rPr>
        <w:t>y</w:t>
      </w:r>
      <w:proofErr w:type="gramEnd"/>
      <w:r w:rsidRPr="00AA18A7">
        <w:rPr>
          <w:rFonts w:ascii="Comic Sans MS" w:hAnsi="Comic Sans MS"/>
          <w:color w:val="221E1F"/>
          <w:sz w:val="22"/>
          <w:szCs w:val="22"/>
        </w:rPr>
        <w:t xml:space="preserve"> ofrece una respuesta, que nace de conectar algunas teorías emergentes con las prácticas de RR. HH. </w:t>
      </w:r>
      <w:proofErr w:type="gramStart"/>
      <w:r w:rsidRPr="00AA18A7">
        <w:rPr>
          <w:rFonts w:ascii="Comic Sans MS" w:hAnsi="Comic Sans MS"/>
          <w:color w:val="221E1F"/>
          <w:sz w:val="22"/>
          <w:szCs w:val="22"/>
        </w:rPr>
        <w:t>consolidadas</w:t>
      </w:r>
      <w:proofErr w:type="gramEnd"/>
      <w:r w:rsidRPr="00AA18A7">
        <w:rPr>
          <w:rFonts w:ascii="Comic Sans MS" w:hAnsi="Comic Sans MS"/>
          <w:color w:val="221E1F"/>
          <w:sz w:val="22"/>
          <w:szCs w:val="22"/>
        </w:rPr>
        <w:t>, a las preguntas sobre los nuevos retos que nos plantea la revolución, silenciosa de los profesionales del conocimiento:</w:t>
      </w:r>
    </w:p>
    <w:p w:rsidR="00AA18A7" w:rsidRPr="00BE3465" w:rsidRDefault="00AA18A7" w:rsidP="00BE3465">
      <w:pPr>
        <w:pStyle w:val="Prrafodelista"/>
        <w:numPr>
          <w:ilvl w:val="0"/>
          <w:numId w:val="13"/>
        </w:numPr>
        <w:jc w:val="both"/>
        <w:rPr>
          <w:rFonts w:ascii="Comic Sans MS" w:hAnsi="Comic Sans MS"/>
          <w:color w:val="221E1F"/>
          <w:sz w:val="22"/>
          <w:szCs w:val="22"/>
        </w:rPr>
      </w:pPr>
      <w:r w:rsidRPr="00BE3465">
        <w:rPr>
          <w:rFonts w:ascii="Comic Sans MS" w:hAnsi="Comic Sans MS"/>
          <w:color w:val="221E1F"/>
          <w:sz w:val="22"/>
          <w:szCs w:val="22"/>
        </w:rPr>
        <w:t>¿Cómo controlar el estrés cotidiano aumentado por la incorporación de las TIC? ¿Qué modelos de competencia son necesarios en la sociedad en red?</w:t>
      </w:r>
    </w:p>
    <w:p w:rsidR="00AA18A7" w:rsidRPr="00BE3465" w:rsidRDefault="00AA18A7" w:rsidP="00BE3465">
      <w:pPr>
        <w:pStyle w:val="Prrafodelista"/>
        <w:numPr>
          <w:ilvl w:val="0"/>
          <w:numId w:val="13"/>
        </w:numPr>
        <w:jc w:val="both"/>
        <w:rPr>
          <w:rFonts w:ascii="Comic Sans MS" w:hAnsi="Comic Sans MS"/>
          <w:color w:val="221E1F"/>
          <w:sz w:val="22"/>
          <w:szCs w:val="22"/>
        </w:rPr>
      </w:pPr>
      <w:r w:rsidRPr="00BE3465">
        <w:rPr>
          <w:rFonts w:ascii="Comic Sans MS" w:hAnsi="Comic Sans MS"/>
          <w:color w:val="221E1F"/>
          <w:sz w:val="22"/>
          <w:szCs w:val="22"/>
        </w:rPr>
        <w:t>¿Cuál es la respuesta actual de las organizaciones para retener el talento?</w:t>
      </w:r>
    </w:p>
    <w:p w:rsidR="00AA18A7" w:rsidRPr="00BE3465" w:rsidRDefault="00AA18A7" w:rsidP="00BE3465">
      <w:pPr>
        <w:pStyle w:val="Prrafodelista"/>
        <w:numPr>
          <w:ilvl w:val="0"/>
          <w:numId w:val="13"/>
        </w:numPr>
        <w:jc w:val="both"/>
        <w:rPr>
          <w:rFonts w:ascii="Comic Sans MS" w:hAnsi="Comic Sans MS"/>
          <w:color w:val="221E1F"/>
          <w:sz w:val="22"/>
          <w:szCs w:val="22"/>
        </w:rPr>
      </w:pPr>
      <w:proofErr w:type="gramStart"/>
      <w:r w:rsidRPr="00BE3465">
        <w:rPr>
          <w:rFonts w:ascii="Comic Sans MS" w:hAnsi="Comic Sans MS"/>
          <w:color w:val="221E1F"/>
          <w:sz w:val="22"/>
          <w:szCs w:val="22"/>
        </w:rPr>
        <w:t>¿</w:t>
      </w:r>
      <w:proofErr w:type="gramEnd"/>
      <w:r w:rsidRPr="00BE3465">
        <w:rPr>
          <w:rFonts w:ascii="Comic Sans MS" w:hAnsi="Comic Sans MS"/>
          <w:color w:val="221E1F"/>
          <w:sz w:val="22"/>
          <w:szCs w:val="22"/>
        </w:rPr>
        <w:t xml:space="preserve">Se puede innovar en RR. HH. con las teorías evolutivas </w:t>
      </w:r>
      <w:proofErr w:type="spellStart"/>
      <w:r w:rsidRPr="00BE3465">
        <w:rPr>
          <w:rFonts w:ascii="Comic Sans MS" w:hAnsi="Comic Sans MS"/>
          <w:color w:val="221E1F"/>
          <w:sz w:val="22"/>
          <w:szCs w:val="22"/>
        </w:rPr>
        <w:t>teal</w:t>
      </w:r>
      <w:proofErr w:type="spellEnd"/>
      <w:r w:rsidRPr="00BE3465">
        <w:rPr>
          <w:rFonts w:ascii="Comic Sans MS" w:hAnsi="Comic Sans MS"/>
          <w:color w:val="221E1F"/>
          <w:sz w:val="22"/>
          <w:szCs w:val="22"/>
        </w:rPr>
        <w:t xml:space="preserve"> de </w:t>
      </w:r>
      <w:proofErr w:type="spellStart"/>
      <w:r w:rsidRPr="00BE3465">
        <w:rPr>
          <w:rFonts w:ascii="Comic Sans MS" w:hAnsi="Comic Sans MS"/>
          <w:color w:val="221E1F"/>
          <w:sz w:val="22"/>
          <w:szCs w:val="22"/>
        </w:rPr>
        <w:t>Laloux</w:t>
      </w:r>
      <w:proofErr w:type="spellEnd"/>
      <w:r w:rsidRPr="00BE3465">
        <w:rPr>
          <w:rFonts w:ascii="Comic Sans MS" w:hAnsi="Comic Sans MS"/>
          <w:color w:val="221E1F"/>
          <w:sz w:val="22"/>
          <w:szCs w:val="22"/>
        </w:rPr>
        <w:t xml:space="preserve">, el octavo hábito de </w:t>
      </w:r>
      <w:proofErr w:type="spellStart"/>
      <w:r w:rsidRPr="00BE3465">
        <w:rPr>
          <w:rFonts w:ascii="Comic Sans MS" w:hAnsi="Comic Sans MS"/>
          <w:color w:val="221E1F"/>
          <w:sz w:val="22"/>
          <w:szCs w:val="22"/>
        </w:rPr>
        <w:t>Covey</w:t>
      </w:r>
      <w:proofErr w:type="spellEnd"/>
      <w:r w:rsidRPr="00BE3465">
        <w:rPr>
          <w:rFonts w:ascii="Comic Sans MS" w:hAnsi="Comic Sans MS"/>
          <w:color w:val="221E1F"/>
          <w:sz w:val="22"/>
          <w:szCs w:val="22"/>
        </w:rPr>
        <w:t xml:space="preserve"> o la teoría U</w:t>
      </w:r>
      <w:proofErr w:type="gramStart"/>
      <w:r w:rsidRPr="00BE3465">
        <w:rPr>
          <w:rFonts w:ascii="Comic Sans MS" w:hAnsi="Comic Sans MS"/>
          <w:color w:val="221E1F"/>
          <w:sz w:val="22"/>
          <w:szCs w:val="22"/>
        </w:rPr>
        <w:t>?</w:t>
      </w:r>
      <w:proofErr w:type="gramEnd"/>
    </w:p>
    <w:p w:rsidR="00AA18A7" w:rsidRPr="00BE3465" w:rsidRDefault="00AA18A7" w:rsidP="00BE3465">
      <w:pPr>
        <w:pStyle w:val="Prrafodelista"/>
        <w:numPr>
          <w:ilvl w:val="0"/>
          <w:numId w:val="13"/>
        </w:numPr>
        <w:jc w:val="both"/>
        <w:rPr>
          <w:rFonts w:ascii="Comic Sans MS" w:hAnsi="Comic Sans MS"/>
          <w:color w:val="221E1F"/>
          <w:sz w:val="22"/>
          <w:szCs w:val="22"/>
        </w:rPr>
      </w:pPr>
      <w:r w:rsidRPr="00BE3465">
        <w:rPr>
          <w:rFonts w:ascii="Comic Sans MS" w:hAnsi="Comic Sans MS"/>
          <w:color w:val="221E1F"/>
          <w:sz w:val="22"/>
          <w:szCs w:val="22"/>
        </w:rPr>
        <w:t>¿Es el autoconocimiento la clave del desarrollo del potencial?</w:t>
      </w:r>
    </w:p>
    <w:p w:rsidR="00AA18A7" w:rsidRPr="00BE3465" w:rsidRDefault="00AA18A7" w:rsidP="00BE3465">
      <w:pPr>
        <w:pStyle w:val="Prrafodelista"/>
        <w:numPr>
          <w:ilvl w:val="0"/>
          <w:numId w:val="13"/>
        </w:numPr>
        <w:jc w:val="both"/>
        <w:rPr>
          <w:rFonts w:ascii="Comic Sans MS" w:hAnsi="Comic Sans MS"/>
          <w:color w:val="221E1F"/>
          <w:sz w:val="22"/>
          <w:szCs w:val="22"/>
        </w:rPr>
      </w:pPr>
      <w:r w:rsidRPr="00BE3465">
        <w:rPr>
          <w:rFonts w:ascii="Comic Sans MS" w:hAnsi="Comic Sans MS"/>
          <w:color w:val="221E1F"/>
          <w:sz w:val="22"/>
          <w:szCs w:val="22"/>
        </w:rPr>
        <w:t>¿Se puede desarrollar también el crecimiento personal dentro del puesto de trabajo?</w:t>
      </w:r>
    </w:p>
    <w:p w:rsidR="00E268A6" w:rsidRDefault="00AA18A7" w:rsidP="00BE3465">
      <w:pPr>
        <w:pStyle w:val="Prrafodelista"/>
        <w:numPr>
          <w:ilvl w:val="0"/>
          <w:numId w:val="13"/>
        </w:numPr>
        <w:jc w:val="both"/>
        <w:rPr>
          <w:rFonts w:ascii="Comic Sans MS" w:hAnsi="Comic Sans MS"/>
          <w:color w:val="221E1F"/>
          <w:sz w:val="22"/>
          <w:szCs w:val="22"/>
        </w:rPr>
      </w:pPr>
      <w:r w:rsidRPr="00BE3465">
        <w:rPr>
          <w:rFonts w:ascii="Comic Sans MS" w:hAnsi="Comic Sans MS"/>
          <w:color w:val="221E1F"/>
          <w:sz w:val="22"/>
          <w:szCs w:val="22"/>
        </w:rPr>
        <w:t>¿Cómo se pasa de un grupo de trabajo a equipo de trabajo y de jefe de grupo a coach de equipo?</w:t>
      </w:r>
    </w:p>
    <w:p w:rsidR="004C3C26" w:rsidRPr="004C3C26" w:rsidRDefault="004C3C26" w:rsidP="004C3C26">
      <w:pPr>
        <w:ind w:left="360"/>
        <w:jc w:val="both"/>
        <w:rPr>
          <w:rFonts w:ascii="Comic Sans MS" w:hAnsi="Comic Sans MS"/>
          <w:color w:val="221E1F"/>
          <w:sz w:val="22"/>
          <w:szCs w:val="22"/>
        </w:rPr>
      </w:pPr>
    </w:p>
    <w:sectPr w:rsidR="004C3C26" w:rsidRPr="004C3C26" w:rsidSect="00462F7D">
      <w:headerReference w:type="default" r:id="rId29"/>
      <w:pgSz w:w="11906" w:h="16838" w:code="9"/>
      <w:pgMar w:top="1985" w:right="566" w:bottom="1418" w:left="567" w:header="709" w:footer="709" w:gutter="0"/>
      <w:cols w:space="7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2B5" w:rsidRDefault="00FD02B5" w:rsidP="00B92B85">
      <w:r>
        <w:separator/>
      </w:r>
    </w:p>
  </w:endnote>
  <w:endnote w:type="continuationSeparator" w:id="0">
    <w:p w:rsidR="00FD02B5" w:rsidRDefault="00FD02B5" w:rsidP="00B92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773803"/>
      <w:docPartObj>
        <w:docPartGallery w:val="Page Numbers (Bottom of Page)"/>
        <w:docPartUnique/>
      </w:docPartObj>
    </w:sdtPr>
    <w:sdtEndPr>
      <w:rPr>
        <w:color w:val="C00000"/>
        <w:sz w:val="18"/>
        <w:szCs w:val="18"/>
      </w:rPr>
    </w:sdtEndPr>
    <w:sdtContent>
      <w:p w:rsidR="00FD02B5" w:rsidRPr="00EC073B" w:rsidRDefault="00FD02B5">
        <w:pPr>
          <w:pStyle w:val="Piedepgina"/>
          <w:jc w:val="right"/>
          <w:rPr>
            <w:color w:val="C00000"/>
            <w:sz w:val="18"/>
            <w:szCs w:val="18"/>
          </w:rPr>
        </w:pPr>
        <w:r w:rsidRPr="00EC073B">
          <w:rPr>
            <w:color w:val="C00000"/>
            <w:sz w:val="18"/>
            <w:szCs w:val="18"/>
          </w:rPr>
          <w:fldChar w:fldCharType="begin"/>
        </w:r>
        <w:r w:rsidRPr="00EC073B">
          <w:rPr>
            <w:color w:val="C00000"/>
            <w:sz w:val="18"/>
            <w:szCs w:val="18"/>
          </w:rPr>
          <w:instrText>PAGE   \* MERGEFORMAT</w:instrText>
        </w:r>
        <w:r w:rsidRPr="00EC073B">
          <w:rPr>
            <w:color w:val="C00000"/>
            <w:sz w:val="18"/>
            <w:szCs w:val="18"/>
          </w:rPr>
          <w:fldChar w:fldCharType="separate"/>
        </w:r>
        <w:r w:rsidR="00E2691D">
          <w:rPr>
            <w:noProof/>
            <w:color w:val="C00000"/>
            <w:sz w:val="18"/>
            <w:szCs w:val="18"/>
          </w:rPr>
          <w:t>2</w:t>
        </w:r>
        <w:r w:rsidRPr="00EC073B">
          <w:rPr>
            <w:color w:val="C00000"/>
            <w:sz w:val="18"/>
            <w:szCs w:val="18"/>
          </w:rPr>
          <w:fldChar w:fldCharType="end"/>
        </w:r>
      </w:p>
    </w:sdtContent>
  </w:sdt>
  <w:p w:rsidR="00FD02B5" w:rsidRDefault="00FD02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2B5" w:rsidRDefault="00FD02B5" w:rsidP="00B92B85">
      <w:r>
        <w:separator/>
      </w:r>
    </w:p>
  </w:footnote>
  <w:footnote w:type="continuationSeparator" w:id="0">
    <w:p w:rsidR="00FD02B5" w:rsidRDefault="00FD02B5" w:rsidP="00B92B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B5" w:rsidRDefault="00FD02B5">
    <w:pPr>
      <w:pStyle w:val="Encabezado"/>
    </w:pPr>
    <w:r>
      <w:rPr>
        <w:noProof/>
      </w:rPr>
      <w:drawing>
        <wp:anchor distT="0" distB="0" distL="114300" distR="114300" simplePos="0" relativeHeight="251661312" behindDoc="0" locked="0" layoutInCell="1" allowOverlap="1" wp14:anchorId="7EE66645" wp14:editId="67EE5EE6">
          <wp:simplePos x="0" y="0"/>
          <wp:positionH relativeFrom="column">
            <wp:posOffset>3252470</wp:posOffset>
          </wp:positionH>
          <wp:positionV relativeFrom="paragraph">
            <wp:posOffset>-228600</wp:posOffset>
          </wp:positionV>
          <wp:extent cx="2411730" cy="617855"/>
          <wp:effectExtent l="0" t="0" r="762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COLECCIÓNPAG.jpg"/>
                  <pic:cNvPicPr/>
                </pic:nvPicPr>
                <pic:blipFill>
                  <a:blip r:embed="rId1">
                    <a:extLst>
                      <a:ext uri="{28A0092B-C50C-407E-A947-70E740481C1C}">
                        <a14:useLocalDpi xmlns:a14="http://schemas.microsoft.com/office/drawing/2010/main" val="0"/>
                      </a:ext>
                    </a:extLst>
                  </a:blip>
                  <a:stretch>
                    <a:fillRect/>
                  </a:stretch>
                </pic:blipFill>
                <pic:spPr>
                  <a:xfrm>
                    <a:off x="0" y="0"/>
                    <a:ext cx="2411730" cy="6178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EBB84BB" wp14:editId="3ADFD858">
          <wp:simplePos x="0" y="0"/>
          <wp:positionH relativeFrom="column">
            <wp:posOffset>-191135</wp:posOffset>
          </wp:positionH>
          <wp:positionV relativeFrom="paragraph">
            <wp:posOffset>-162560</wp:posOffset>
          </wp:positionV>
          <wp:extent cx="1919605" cy="539750"/>
          <wp:effectExtent l="0" t="0" r="4445" b="0"/>
          <wp:wrapSquare wrapText="bothSides"/>
          <wp:docPr id="8" name="Imagen 8" descr="LOGOEDITORIAL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EDITORIAL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960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B5" w:rsidRDefault="00FD02B5" w:rsidP="00796E83">
    <w:pPr>
      <w:pStyle w:val="Encabezado"/>
      <w:tabs>
        <w:tab w:val="clear" w:pos="4252"/>
        <w:tab w:val="clear" w:pos="8504"/>
        <w:tab w:val="center" w:pos="4535"/>
      </w:tabs>
    </w:pPr>
    <w:r>
      <w:rPr>
        <w:noProof/>
      </w:rPr>
      <w:drawing>
        <wp:inline distT="0" distB="0" distL="0" distR="0" wp14:anchorId="2355C237" wp14:editId="2C087905">
          <wp:extent cx="1941576" cy="536448"/>
          <wp:effectExtent l="0" t="0" r="1905"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DITORIALCARTA.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1576" cy="53644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B5" w:rsidRDefault="00FD02B5">
    <w:pPr>
      <w:pStyle w:val="Encabezado"/>
    </w:pPr>
    <w:r>
      <w:rPr>
        <w:noProof/>
      </w:rPr>
      <w:drawing>
        <wp:anchor distT="0" distB="0" distL="114300" distR="114300" simplePos="0" relativeHeight="251664384" behindDoc="0" locked="0" layoutInCell="1" allowOverlap="1" wp14:anchorId="2BD838C2" wp14:editId="2106370E">
          <wp:simplePos x="0" y="0"/>
          <wp:positionH relativeFrom="column">
            <wp:posOffset>4433570</wp:posOffset>
          </wp:positionH>
          <wp:positionV relativeFrom="paragraph">
            <wp:posOffset>-314325</wp:posOffset>
          </wp:positionV>
          <wp:extent cx="2411730" cy="617855"/>
          <wp:effectExtent l="0" t="0" r="7620" b="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COLECCIÓNPAG.jpg"/>
                  <pic:cNvPicPr/>
                </pic:nvPicPr>
                <pic:blipFill>
                  <a:blip r:embed="rId1">
                    <a:extLst>
                      <a:ext uri="{28A0092B-C50C-407E-A947-70E740481C1C}">
                        <a14:useLocalDpi xmlns:a14="http://schemas.microsoft.com/office/drawing/2010/main" val="0"/>
                      </a:ext>
                    </a:extLst>
                  </a:blip>
                  <a:stretch>
                    <a:fillRect/>
                  </a:stretch>
                </pic:blipFill>
                <pic:spPr>
                  <a:xfrm>
                    <a:off x="0" y="0"/>
                    <a:ext cx="2411730" cy="6178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67ADFFE" wp14:editId="32EFC6D3">
          <wp:simplePos x="0" y="0"/>
          <wp:positionH relativeFrom="column">
            <wp:posOffset>-191135</wp:posOffset>
          </wp:positionH>
          <wp:positionV relativeFrom="paragraph">
            <wp:posOffset>-162560</wp:posOffset>
          </wp:positionV>
          <wp:extent cx="1919605" cy="539750"/>
          <wp:effectExtent l="0" t="0" r="4445" b="0"/>
          <wp:wrapSquare wrapText="bothSides"/>
          <wp:docPr id="20" name="Imagen 20" descr="LOGOEDITORIAL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EDITORIAL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960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0F0F1A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4A269B5"/>
    <w:multiLevelType w:val="hybridMultilevel"/>
    <w:tmpl w:val="02863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0A459A"/>
    <w:multiLevelType w:val="hybridMultilevel"/>
    <w:tmpl w:val="3A6E1FBA"/>
    <w:lvl w:ilvl="0" w:tplc="0C0A0001">
      <w:start w:val="1"/>
      <w:numFmt w:val="bullet"/>
      <w:lvlText w:val=""/>
      <w:lvlJc w:val="left"/>
      <w:pPr>
        <w:ind w:left="720" w:hanging="360"/>
      </w:pPr>
      <w:rPr>
        <w:rFonts w:ascii="Symbol" w:hAnsi="Symbol" w:hint="default"/>
      </w:rPr>
    </w:lvl>
    <w:lvl w:ilvl="1" w:tplc="A07AECA0">
      <w:numFmt w:val="bullet"/>
      <w:lvlText w:val="•"/>
      <w:lvlJc w:val="left"/>
      <w:pPr>
        <w:ind w:left="1440" w:hanging="360"/>
      </w:pPr>
      <w:rPr>
        <w:rFonts w:ascii="Comic Sans MS" w:eastAsia="Times New Roman" w:hAnsi="Comic Sans MS"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3CC3DA3"/>
    <w:multiLevelType w:val="hybridMultilevel"/>
    <w:tmpl w:val="CAF849FE"/>
    <w:lvl w:ilvl="0" w:tplc="0C0A0001">
      <w:start w:val="1"/>
      <w:numFmt w:val="bullet"/>
      <w:lvlText w:val=""/>
      <w:lvlJc w:val="left"/>
      <w:pPr>
        <w:ind w:left="1495" w:hanging="360"/>
      </w:pPr>
      <w:rPr>
        <w:rFonts w:ascii="Symbol" w:hAnsi="Symbol" w:hint="default"/>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4">
    <w:nsid w:val="15DE1A79"/>
    <w:multiLevelType w:val="hybridMultilevel"/>
    <w:tmpl w:val="B3E00CF2"/>
    <w:lvl w:ilvl="0" w:tplc="10D4FFBA">
      <w:start w:val="1"/>
      <w:numFmt w:val="bullet"/>
      <w:lvlText w:val=""/>
      <w:lvlJc w:val="left"/>
      <w:pPr>
        <w:ind w:left="1495" w:hanging="360"/>
      </w:pPr>
      <w:rPr>
        <w:rFonts w:ascii="Symbol" w:hAnsi="Symbol" w:hint="default"/>
        <w:color w:val="FF8040"/>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5">
    <w:nsid w:val="22BF4349"/>
    <w:multiLevelType w:val="hybridMultilevel"/>
    <w:tmpl w:val="EFE240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9003086"/>
    <w:multiLevelType w:val="hybridMultilevel"/>
    <w:tmpl w:val="6748A6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1F9510A"/>
    <w:multiLevelType w:val="hybridMultilevel"/>
    <w:tmpl w:val="E0E697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33421D2"/>
    <w:multiLevelType w:val="hybridMultilevel"/>
    <w:tmpl w:val="913E9F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B95735A"/>
    <w:multiLevelType w:val="hybridMultilevel"/>
    <w:tmpl w:val="8264A058"/>
    <w:lvl w:ilvl="0" w:tplc="07E0A12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3D75C92"/>
    <w:multiLevelType w:val="hybridMultilevel"/>
    <w:tmpl w:val="1F7C3524"/>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11">
    <w:nsid w:val="52BC48E2"/>
    <w:multiLevelType w:val="hybridMultilevel"/>
    <w:tmpl w:val="B37E68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39255AD"/>
    <w:multiLevelType w:val="multilevel"/>
    <w:tmpl w:val="37145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9F113C"/>
    <w:multiLevelType w:val="hybridMultilevel"/>
    <w:tmpl w:val="E1C28C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80A0763"/>
    <w:multiLevelType w:val="hybridMultilevel"/>
    <w:tmpl w:val="468836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C883CE7"/>
    <w:multiLevelType w:val="hybridMultilevel"/>
    <w:tmpl w:val="6F1CF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6"/>
  </w:num>
  <w:num w:numId="4">
    <w:abstractNumId w:val="7"/>
  </w:num>
  <w:num w:numId="5">
    <w:abstractNumId w:val="11"/>
  </w:num>
  <w:num w:numId="6">
    <w:abstractNumId w:val="3"/>
  </w:num>
  <w:num w:numId="7">
    <w:abstractNumId w:val="5"/>
  </w:num>
  <w:num w:numId="8">
    <w:abstractNumId w:val="9"/>
  </w:num>
  <w:num w:numId="9">
    <w:abstractNumId w:val="2"/>
  </w:num>
  <w:num w:numId="10">
    <w:abstractNumId w:val="4"/>
  </w:num>
  <w:num w:numId="11">
    <w:abstractNumId w:val="10"/>
  </w:num>
  <w:num w:numId="12">
    <w:abstractNumId w:val="12"/>
  </w:num>
  <w:num w:numId="13">
    <w:abstractNumId w:val="13"/>
  </w:num>
  <w:num w:numId="14">
    <w:abstractNumId w:val="0"/>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B85"/>
    <w:rsid w:val="0000182F"/>
    <w:rsid w:val="00003BC2"/>
    <w:rsid w:val="00017E8C"/>
    <w:rsid w:val="00020893"/>
    <w:rsid w:val="00033FAC"/>
    <w:rsid w:val="00053BD0"/>
    <w:rsid w:val="00067093"/>
    <w:rsid w:val="00070DEE"/>
    <w:rsid w:val="0007583E"/>
    <w:rsid w:val="00091CE4"/>
    <w:rsid w:val="000D0BF5"/>
    <w:rsid w:val="000D2938"/>
    <w:rsid w:val="001346E9"/>
    <w:rsid w:val="00152FAC"/>
    <w:rsid w:val="001F40B7"/>
    <w:rsid w:val="00212E0F"/>
    <w:rsid w:val="00221277"/>
    <w:rsid w:val="002253FE"/>
    <w:rsid w:val="00236D0D"/>
    <w:rsid w:val="00237C35"/>
    <w:rsid w:val="002737C3"/>
    <w:rsid w:val="00273DBA"/>
    <w:rsid w:val="00293E51"/>
    <w:rsid w:val="002D4875"/>
    <w:rsid w:val="002E78A0"/>
    <w:rsid w:val="0030554C"/>
    <w:rsid w:val="00313658"/>
    <w:rsid w:val="003559AE"/>
    <w:rsid w:val="003E00EC"/>
    <w:rsid w:val="003F11FD"/>
    <w:rsid w:val="003F384B"/>
    <w:rsid w:val="004137CB"/>
    <w:rsid w:val="00452344"/>
    <w:rsid w:val="00462F7D"/>
    <w:rsid w:val="004755C9"/>
    <w:rsid w:val="0048083E"/>
    <w:rsid w:val="00486A50"/>
    <w:rsid w:val="00492878"/>
    <w:rsid w:val="004A7AEC"/>
    <w:rsid w:val="004C3C26"/>
    <w:rsid w:val="004C7459"/>
    <w:rsid w:val="004D242F"/>
    <w:rsid w:val="004D688F"/>
    <w:rsid w:val="004F565E"/>
    <w:rsid w:val="005347FC"/>
    <w:rsid w:val="00544019"/>
    <w:rsid w:val="005509B9"/>
    <w:rsid w:val="005556EE"/>
    <w:rsid w:val="005700CE"/>
    <w:rsid w:val="00586B6E"/>
    <w:rsid w:val="0059493B"/>
    <w:rsid w:val="00594A64"/>
    <w:rsid w:val="005B5668"/>
    <w:rsid w:val="00611074"/>
    <w:rsid w:val="00622441"/>
    <w:rsid w:val="00633C82"/>
    <w:rsid w:val="00671971"/>
    <w:rsid w:val="00685CBE"/>
    <w:rsid w:val="00697B4F"/>
    <w:rsid w:val="006B6D61"/>
    <w:rsid w:val="006F1BF6"/>
    <w:rsid w:val="0071071D"/>
    <w:rsid w:val="00714D03"/>
    <w:rsid w:val="007258D7"/>
    <w:rsid w:val="00755E44"/>
    <w:rsid w:val="00796E83"/>
    <w:rsid w:val="007A3B6D"/>
    <w:rsid w:val="007B3F29"/>
    <w:rsid w:val="007C7B1D"/>
    <w:rsid w:val="007E10D4"/>
    <w:rsid w:val="0081473D"/>
    <w:rsid w:val="008201EE"/>
    <w:rsid w:val="00826FCB"/>
    <w:rsid w:val="00837EB6"/>
    <w:rsid w:val="0088082D"/>
    <w:rsid w:val="00887AA1"/>
    <w:rsid w:val="00890993"/>
    <w:rsid w:val="008A3990"/>
    <w:rsid w:val="008E1CD6"/>
    <w:rsid w:val="00921D4F"/>
    <w:rsid w:val="00932E75"/>
    <w:rsid w:val="00990364"/>
    <w:rsid w:val="0099055C"/>
    <w:rsid w:val="0099128D"/>
    <w:rsid w:val="009B4A3B"/>
    <w:rsid w:val="009C00E6"/>
    <w:rsid w:val="009D306B"/>
    <w:rsid w:val="009F72ED"/>
    <w:rsid w:val="00A22E67"/>
    <w:rsid w:val="00A712A8"/>
    <w:rsid w:val="00A757CE"/>
    <w:rsid w:val="00A819DD"/>
    <w:rsid w:val="00A81A27"/>
    <w:rsid w:val="00A85A7C"/>
    <w:rsid w:val="00AA18A7"/>
    <w:rsid w:val="00AC4F84"/>
    <w:rsid w:val="00AE5FA5"/>
    <w:rsid w:val="00AF2AA6"/>
    <w:rsid w:val="00AF4CAD"/>
    <w:rsid w:val="00B2164E"/>
    <w:rsid w:val="00B30A81"/>
    <w:rsid w:val="00B41E5F"/>
    <w:rsid w:val="00B5520C"/>
    <w:rsid w:val="00B57465"/>
    <w:rsid w:val="00B5746F"/>
    <w:rsid w:val="00B80045"/>
    <w:rsid w:val="00B841DD"/>
    <w:rsid w:val="00B92B85"/>
    <w:rsid w:val="00B94FB9"/>
    <w:rsid w:val="00BB2740"/>
    <w:rsid w:val="00BB47FD"/>
    <w:rsid w:val="00BD0BC7"/>
    <w:rsid w:val="00BE3465"/>
    <w:rsid w:val="00BF6915"/>
    <w:rsid w:val="00C01032"/>
    <w:rsid w:val="00C0795E"/>
    <w:rsid w:val="00C1642C"/>
    <w:rsid w:val="00C224AE"/>
    <w:rsid w:val="00C5549F"/>
    <w:rsid w:val="00C742E2"/>
    <w:rsid w:val="00CC0BF8"/>
    <w:rsid w:val="00CD52C3"/>
    <w:rsid w:val="00D426D5"/>
    <w:rsid w:val="00D44907"/>
    <w:rsid w:val="00D44ABE"/>
    <w:rsid w:val="00D6254F"/>
    <w:rsid w:val="00D956FA"/>
    <w:rsid w:val="00DC0930"/>
    <w:rsid w:val="00E0198F"/>
    <w:rsid w:val="00E153D4"/>
    <w:rsid w:val="00E268A6"/>
    <w:rsid w:val="00E2691D"/>
    <w:rsid w:val="00E354D7"/>
    <w:rsid w:val="00E517A0"/>
    <w:rsid w:val="00E611D1"/>
    <w:rsid w:val="00E61469"/>
    <w:rsid w:val="00E651DD"/>
    <w:rsid w:val="00E67D79"/>
    <w:rsid w:val="00EC073B"/>
    <w:rsid w:val="00F12A9E"/>
    <w:rsid w:val="00F16B76"/>
    <w:rsid w:val="00F41DB2"/>
    <w:rsid w:val="00F421B9"/>
    <w:rsid w:val="00F50F85"/>
    <w:rsid w:val="00F52175"/>
    <w:rsid w:val="00F53D8E"/>
    <w:rsid w:val="00FA3257"/>
    <w:rsid w:val="00FA5493"/>
    <w:rsid w:val="00FA6A9A"/>
    <w:rsid w:val="00FC2EB5"/>
    <w:rsid w:val="00FD02B5"/>
    <w:rsid w:val="00FD276D"/>
    <w:rsid w:val="00FF3B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4">
    <w:name w:val="heading 4"/>
    <w:basedOn w:val="Normal"/>
    <w:link w:val="Ttulo4Car"/>
    <w:uiPriority w:val="9"/>
    <w:qFormat/>
    <w:rsid w:val="000D2938"/>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B92B85"/>
    <w:rPr>
      <w:rFonts w:ascii="Tahoma" w:hAnsi="Tahoma" w:cs="Tahoma"/>
      <w:sz w:val="16"/>
      <w:szCs w:val="16"/>
    </w:rPr>
  </w:style>
  <w:style w:type="character" w:customStyle="1" w:styleId="TextodegloboCar">
    <w:name w:val="Texto de globo Car"/>
    <w:basedOn w:val="Fuentedeprrafopredeter"/>
    <w:link w:val="Textodeglobo"/>
    <w:rsid w:val="00B92B85"/>
    <w:rPr>
      <w:rFonts w:ascii="Tahoma" w:hAnsi="Tahoma" w:cs="Tahoma"/>
      <w:sz w:val="16"/>
      <w:szCs w:val="16"/>
    </w:rPr>
  </w:style>
  <w:style w:type="paragraph" w:styleId="Encabezado">
    <w:name w:val="header"/>
    <w:basedOn w:val="Normal"/>
    <w:link w:val="EncabezadoCar"/>
    <w:rsid w:val="00B92B85"/>
    <w:pPr>
      <w:tabs>
        <w:tab w:val="center" w:pos="4252"/>
        <w:tab w:val="right" w:pos="8504"/>
      </w:tabs>
    </w:pPr>
  </w:style>
  <w:style w:type="character" w:customStyle="1" w:styleId="EncabezadoCar">
    <w:name w:val="Encabezado Car"/>
    <w:basedOn w:val="Fuentedeprrafopredeter"/>
    <w:link w:val="Encabezado"/>
    <w:rsid w:val="00B92B85"/>
    <w:rPr>
      <w:sz w:val="24"/>
      <w:szCs w:val="24"/>
    </w:rPr>
  </w:style>
  <w:style w:type="paragraph" w:styleId="Piedepgina">
    <w:name w:val="footer"/>
    <w:basedOn w:val="Normal"/>
    <w:link w:val="PiedepginaCar"/>
    <w:uiPriority w:val="99"/>
    <w:rsid w:val="00B92B85"/>
    <w:pPr>
      <w:tabs>
        <w:tab w:val="center" w:pos="4252"/>
        <w:tab w:val="right" w:pos="8504"/>
      </w:tabs>
    </w:pPr>
  </w:style>
  <w:style w:type="character" w:customStyle="1" w:styleId="PiedepginaCar">
    <w:name w:val="Pie de página Car"/>
    <w:basedOn w:val="Fuentedeprrafopredeter"/>
    <w:link w:val="Piedepgina"/>
    <w:uiPriority w:val="99"/>
    <w:rsid w:val="00B92B85"/>
    <w:rPr>
      <w:sz w:val="24"/>
      <w:szCs w:val="24"/>
    </w:rPr>
  </w:style>
  <w:style w:type="paragraph" w:customStyle="1" w:styleId="Pa15">
    <w:name w:val="Pa15"/>
    <w:basedOn w:val="Normal"/>
    <w:next w:val="Normal"/>
    <w:uiPriority w:val="99"/>
    <w:rsid w:val="008201EE"/>
    <w:pPr>
      <w:widowControl w:val="0"/>
      <w:autoSpaceDE w:val="0"/>
      <w:autoSpaceDN w:val="0"/>
      <w:adjustRightInd w:val="0"/>
      <w:spacing w:after="80" w:line="241" w:lineRule="atLeast"/>
    </w:pPr>
    <w:rPr>
      <w:rFonts w:ascii="Times" w:eastAsiaTheme="minorEastAsia" w:hAnsi="Times" w:cstheme="minorBidi"/>
    </w:rPr>
  </w:style>
  <w:style w:type="paragraph" w:customStyle="1" w:styleId="Pa21">
    <w:name w:val="Pa21"/>
    <w:basedOn w:val="Normal"/>
    <w:next w:val="Normal"/>
    <w:uiPriority w:val="99"/>
    <w:rsid w:val="008201EE"/>
    <w:pPr>
      <w:widowControl w:val="0"/>
      <w:autoSpaceDE w:val="0"/>
      <w:autoSpaceDN w:val="0"/>
      <w:adjustRightInd w:val="0"/>
      <w:spacing w:after="80" w:line="241" w:lineRule="atLeast"/>
    </w:pPr>
    <w:rPr>
      <w:rFonts w:ascii="Times" w:eastAsiaTheme="minorEastAsia" w:hAnsi="Times" w:cstheme="minorBidi"/>
    </w:rPr>
  </w:style>
  <w:style w:type="character" w:customStyle="1" w:styleId="A9">
    <w:name w:val="A9"/>
    <w:uiPriority w:val="99"/>
    <w:rsid w:val="008201EE"/>
    <w:rPr>
      <w:rFonts w:cs="Times"/>
      <w:color w:val="221E1F"/>
    </w:rPr>
  </w:style>
  <w:style w:type="paragraph" w:styleId="Prrafodelista">
    <w:name w:val="List Paragraph"/>
    <w:basedOn w:val="Normal"/>
    <w:uiPriority w:val="34"/>
    <w:qFormat/>
    <w:rsid w:val="008201EE"/>
    <w:pPr>
      <w:ind w:left="720"/>
      <w:contextualSpacing/>
    </w:pPr>
  </w:style>
  <w:style w:type="paragraph" w:styleId="Textosinformato">
    <w:name w:val="Plain Text"/>
    <w:basedOn w:val="Normal"/>
    <w:link w:val="TextosinformatoCar"/>
    <w:rsid w:val="002737C3"/>
    <w:rPr>
      <w:rFonts w:ascii="Courier New" w:hAnsi="Courier New" w:cs="Courier New"/>
      <w:sz w:val="20"/>
      <w:szCs w:val="20"/>
    </w:rPr>
  </w:style>
  <w:style w:type="character" w:customStyle="1" w:styleId="TextosinformatoCar">
    <w:name w:val="Texto sin formato Car"/>
    <w:basedOn w:val="Fuentedeprrafopredeter"/>
    <w:link w:val="Textosinformato"/>
    <w:rsid w:val="002737C3"/>
    <w:rPr>
      <w:rFonts w:ascii="Courier New" w:hAnsi="Courier New" w:cs="Courier New"/>
    </w:rPr>
  </w:style>
  <w:style w:type="paragraph" w:styleId="NormalWeb">
    <w:name w:val="Normal (Web)"/>
    <w:basedOn w:val="Normal"/>
    <w:uiPriority w:val="99"/>
    <w:unhideWhenUsed/>
    <w:rsid w:val="00BB47FD"/>
    <w:pPr>
      <w:spacing w:before="100" w:beforeAutospacing="1" w:after="100" w:afterAutospacing="1"/>
    </w:pPr>
  </w:style>
  <w:style w:type="character" w:customStyle="1" w:styleId="apple-converted-space">
    <w:name w:val="apple-converted-space"/>
    <w:basedOn w:val="Fuentedeprrafopredeter"/>
    <w:rsid w:val="00BB47FD"/>
  </w:style>
  <w:style w:type="character" w:styleId="nfasis">
    <w:name w:val="Emphasis"/>
    <w:basedOn w:val="Fuentedeprrafopredeter"/>
    <w:uiPriority w:val="20"/>
    <w:qFormat/>
    <w:rsid w:val="00BB47FD"/>
    <w:rPr>
      <w:i/>
      <w:iCs/>
    </w:rPr>
  </w:style>
  <w:style w:type="character" w:styleId="Textoennegrita">
    <w:name w:val="Strong"/>
    <w:basedOn w:val="Fuentedeprrafopredeter"/>
    <w:uiPriority w:val="22"/>
    <w:qFormat/>
    <w:rsid w:val="00BB47FD"/>
    <w:rPr>
      <w:b/>
      <w:bCs/>
    </w:rPr>
  </w:style>
  <w:style w:type="character" w:customStyle="1" w:styleId="Ttulo4Car">
    <w:name w:val="Título 4 Car"/>
    <w:basedOn w:val="Fuentedeprrafopredeter"/>
    <w:link w:val="Ttulo4"/>
    <w:uiPriority w:val="9"/>
    <w:rsid w:val="000D2938"/>
    <w:rPr>
      <w:b/>
      <w:bCs/>
      <w:sz w:val="24"/>
      <w:szCs w:val="24"/>
    </w:rPr>
  </w:style>
  <w:style w:type="paragraph" w:styleId="Continuarlista2">
    <w:name w:val="List Continue 2"/>
    <w:basedOn w:val="Normal"/>
    <w:rsid w:val="00B5520C"/>
    <w:pPr>
      <w:spacing w:after="120"/>
      <w:ind w:left="566"/>
    </w:pPr>
  </w:style>
  <w:style w:type="paragraph" w:styleId="Listaconvietas4">
    <w:name w:val="List Bullet 4"/>
    <w:basedOn w:val="Normal"/>
    <w:rsid w:val="00B5520C"/>
    <w:pPr>
      <w:numPr>
        <w:numId w:val="1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4">
    <w:name w:val="heading 4"/>
    <w:basedOn w:val="Normal"/>
    <w:link w:val="Ttulo4Car"/>
    <w:uiPriority w:val="9"/>
    <w:qFormat/>
    <w:rsid w:val="000D2938"/>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B92B85"/>
    <w:rPr>
      <w:rFonts w:ascii="Tahoma" w:hAnsi="Tahoma" w:cs="Tahoma"/>
      <w:sz w:val="16"/>
      <w:szCs w:val="16"/>
    </w:rPr>
  </w:style>
  <w:style w:type="character" w:customStyle="1" w:styleId="TextodegloboCar">
    <w:name w:val="Texto de globo Car"/>
    <w:basedOn w:val="Fuentedeprrafopredeter"/>
    <w:link w:val="Textodeglobo"/>
    <w:rsid w:val="00B92B85"/>
    <w:rPr>
      <w:rFonts w:ascii="Tahoma" w:hAnsi="Tahoma" w:cs="Tahoma"/>
      <w:sz w:val="16"/>
      <w:szCs w:val="16"/>
    </w:rPr>
  </w:style>
  <w:style w:type="paragraph" w:styleId="Encabezado">
    <w:name w:val="header"/>
    <w:basedOn w:val="Normal"/>
    <w:link w:val="EncabezadoCar"/>
    <w:rsid w:val="00B92B85"/>
    <w:pPr>
      <w:tabs>
        <w:tab w:val="center" w:pos="4252"/>
        <w:tab w:val="right" w:pos="8504"/>
      </w:tabs>
    </w:pPr>
  </w:style>
  <w:style w:type="character" w:customStyle="1" w:styleId="EncabezadoCar">
    <w:name w:val="Encabezado Car"/>
    <w:basedOn w:val="Fuentedeprrafopredeter"/>
    <w:link w:val="Encabezado"/>
    <w:rsid w:val="00B92B85"/>
    <w:rPr>
      <w:sz w:val="24"/>
      <w:szCs w:val="24"/>
    </w:rPr>
  </w:style>
  <w:style w:type="paragraph" w:styleId="Piedepgina">
    <w:name w:val="footer"/>
    <w:basedOn w:val="Normal"/>
    <w:link w:val="PiedepginaCar"/>
    <w:uiPriority w:val="99"/>
    <w:rsid w:val="00B92B85"/>
    <w:pPr>
      <w:tabs>
        <w:tab w:val="center" w:pos="4252"/>
        <w:tab w:val="right" w:pos="8504"/>
      </w:tabs>
    </w:pPr>
  </w:style>
  <w:style w:type="character" w:customStyle="1" w:styleId="PiedepginaCar">
    <w:name w:val="Pie de página Car"/>
    <w:basedOn w:val="Fuentedeprrafopredeter"/>
    <w:link w:val="Piedepgina"/>
    <w:uiPriority w:val="99"/>
    <w:rsid w:val="00B92B85"/>
    <w:rPr>
      <w:sz w:val="24"/>
      <w:szCs w:val="24"/>
    </w:rPr>
  </w:style>
  <w:style w:type="paragraph" w:customStyle="1" w:styleId="Pa15">
    <w:name w:val="Pa15"/>
    <w:basedOn w:val="Normal"/>
    <w:next w:val="Normal"/>
    <w:uiPriority w:val="99"/>
    <w:rsid w:val="008201EE"/>
    <w:pPr>
      <w:widowControl w:val="0"/>
      <w:autoSpaceDE w:val="0"/>
      <w:autoSpaceDN w:val="0"/>
      <w:adjustRightInd w:val="0"/>
      <w:spacing w:after="80" w:line="241" w:lineRule="atLeast"/>
    </w:pPr>
    <w:rPr>
      <w:rFonts w:ascii="Times" w:eastAsiaTheme="minorEastAsia" w:hAnsi="Times" w:cstheme="minorBidi"/>
    </w:rPr>
  </w:style>
  <w:style w:type="paragraph" w:customStyle="1" w:styleId="Pa21">
    <w:name w:val="Pa21"/>
    <w:basedOn w:val="Normal"/>
    <w:next w:val="Normal"/>
    <w:uiPriority w:val="99"/>
    <w:rsid w:val="008201EE"/>
    <w:pPr>
      <w:widowControl w:val="0"/>
      <w:autoSpaceDE w:val="0"/>
      <w:autoSpaceDN w:val="0"/>
      <w:adjustRightInd w:val="0"/>
      <w:spacing w:after="80" w:line="241" w:lineRule="atLeast"/>
    </w:pPr>
    <w:rPr>
      <w:rFonts w:ascii="Times" w:eastAsiaTheme="minorEastAsia" w:hAnsi="Times" w:cstheme="minorBidi"/>
    </w:rPr>
  </w:style>
  <w:style w:type="character" w:customStyle="1" w:styleId="A9">
    <w:name w:val="A9"/>
    <w:uiPriority w:val="99"/>
    <w:rsid w:val="008201EE"/>
    <w:rPr>
      <w:rFonts w:cs="Times"/>
      <w:color w:val="221E1F"/>
    </w:rPr>
  </w:style>
  <w:style w:type="paragraph" w:styleId="Prrafodelista">
    <w:name w:val="List Paragraph"/>
    <w:basedOn w:val="Normal"/>
    <w:uiPriority w:val="34"/>
    <w:qFormat/>
    <w:rsid w:val="008201EE"/>
    <w:pPr>
      <w:ind w:left="720"/>
      <w:contextualSpacing/>
    </w:pPr>
  </w:style>
  <w:style w:type="paragraph" w:styleId="Textosinformato">
    <w:name w:val="Plain Text"/>
    <w:basedOn w:val="Normal"/>
    <w:link w:val="TextosinformatoCar"/>
    <w:rsid w:val="002737C3"/>
    <w:rPr>
      <w:rFonts w:ascii="Courier New" w:hAnsi="Courier New" w:cs="Courier New"/>
      <w:sz w:val="20"/>
      <w:szCs w:val="20"/>
    </w:rPr>
  </w:style>
  <w:style w:type="character" w:customStyle="1" w:styleId="TextosinformatoCar">
    <w:name w:val="Texto sin formato Car"/>
    <w:basedOn w:val="Fuentedeprrafopredeter"/>
    <w:link w:val="Textosinformato"/>
    <w:rsid w:val="002737C3"/>
    <w:rPr>
      <w:rFonts w:ascii="Courier New" w:hAnsi="Courier New" w:cs="Courier New"/>
    </w:rPr>
  </w:style>
  <w:style w:type="paragraph" w:styleId="NormalWeb">
    <w:name w:val="Normal (Web)"/>
    <w:basedOn w:val="Normal"/>
    <w:uiPriority w:val="99"/>
    <w:unhideWhenUsed/>
    <w:rsid w:val="00BB47FD"/>
    <w:pPr>
      <w:spacing w:before="100" w:beforeAutospacing="1" w:after="100" w:afterAutospacing="1"/>
    </w:pPr>
  </w:style>
  <w:style w:type="character" w:customStyle="1" w:styleId="apple-converted-space">
    <w:name w:val="apple-converted-space"/>
    <w:basedOn w:val="Fuentedeprrafopredeter"/>
    <w:rsid w:val="00BB47FD"/>
  </w:style>
  <w:style w:type="character" w:styleId="nfasis">
    <w:name w:val="Emphasis"/>
    <w:basedOn w:val="Fuentedeprrafopredeter"/>
    <w:uiPriority w:val="20"/>
    <w:qFormat/>
    <w:rsid w:val="00BB47FD"/>
    <w:rPr>
      <w:i/>
      <w:iCs/>
    </w:rPr>
  </w:style>
  <w:style w:type="character" w:styleId="Textoennegrita">
    <w:name w:val="Strong"/>
    <w:basedOn w:val="Fuentedeprrafopredeter"/>
    <w:uiPriority w:val="22"/>
    <w:qFormat/>
    <w:rsid w:val="00BB47FD"/>
    <w:rPr>
      <w:b/>
      <w:bCs/>
    </w:rPr>
  </w:style>
  <w:style w:type="character" w:customStyle="1" w:styleId="Ttulo4Car">
    <w:name w:val="Título 4 Car"/>
    <w:basedOn w:val="Fuentedeprrafopredeter"/>
    <w:link w:val="Ttulo4"/>
    <w:uiPriority w:val="9"/>
    <w:rsid w:val="000D2938"/>
    <w:rPr>
      <w:b/>
      <w:bCs/>
      <w:sz w:val="24"/>
      <w:szCs w:val="24"/>
    </w:rPr>
  </w:style>
  <w:style w:type="paragraph" w:styleId="Continuarlista2">
    <w:name w:val="List Continue 2"/>
    <w:basedOn w:val="Normal"/>
    <w:rsid w:val="00B5520C"/>
    <w:pPr>
      <w:spacing w:after="120"/>
      <w:ind w:left="566"/>
    </w:pPr>
  </w:style>
  <w:style w:type="paragraph" w:styleId="Listaconvietas4">
    <w:name w:val="List Bullet 4"/>
    <w:basedOn w:val="Normal"/>
    <w:rsid w:val="00B5520C"/>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04541">
      <w:bodyDiv w:val="1"/>
      <w:marLeft w:val="0"/>
      <w:marRight w:val="0"/>
      <w:marTop w:val="0"/>
      <w:marBottom w:val="0"/>
      <w:divBdr>
        <w:top w:val="none" w:sz="0" w:space="0" w:color="auto"/>
        <w:left w:val="none" w:sz="0" w:space="0" w:color="auto"/>
        <w:bottom w:val="none" w:sz="0" w:space="0" w:color="auto"/>
        <w:right w:val="none" w:sz="0" w:space="0" w:color="auto"/>
      </w:divBdr>
    </w:div>
    <w:div w:id="512955701">
      <w:bodyDiv w:val="1"/>
      <w:marLeft w:val="0"/>
      <w:marRight w:val="0"/>
      <w:marTop w:val="0"/>
      <w:marBottom w:val="0"/>
      <w:divBdr>
        <w:top w:val="none" w:sz="0" w:space="0" w:color="auto"/>
        <w:left w:val="none" w:sz="0" w:space="0" w:color="auto"/>
        <w:bottom w:val="none" w:sz="0" w:space="0" w:color="auto"/>
        <w:right w:val="none" w:sz="0" w:space="0" w:color="auto"/>
      </w:divBdr>
    </w:div>
    <w:div w:id="845365667">
      <w:bodyDiv w:val="1"/>
      <w:marLeft w:val="0"/>
      <w:marRight w:val="0"/>
      <w:marTop w:val="0"/>
      <w:marBottom w:val="0"/>
      <w:divBdr>
        <w:top w:val="none" w:sz="0" w:space="0" w:color="auto"/>
        <w:left w:val="none" w:sz="0" w:space="0" w:color="auto"/>
        <w:bottom w:val="none" w:sz="0" w:space="0" w:color="auto"/>
        <w:right w:val="none" w:sz="0" w:space="0" w:color="auto"/>
      </w:divBdr>
    </w:div>
    <w:div w:id="1193033547">
      <w:bodyDiv w:val="1"/>
      <w:marLeft w:val="0"/>
      <w:marRight w:val="0"/>
      <w:marTop w:val="0"/>
      <w:marBottom w:val="0"/>
      <w:divBdr>
        <w:top w:val="none" w:sz="0" w:space="0" w:color="auto"/>
        <w:left w:val="none" w:sz="0" w:space="0" w:color="auto"/>
        <w:bottom w:val="none" w:sz="0" w:space="0" w:color="auto"/>
        <w:right w:val="none" w:sz="0" w:space="0" w:color="auto"/>
      </w:divBdr>
    </w:div>
    <w:div w:id="1451976444">
      <w:bodyDiv w:val="1"/>
      <w:marLeft w:val="0"/>
      <w:marRight w:val="0"/>
      <w:marTop w:val="0"/>
      <w:marBottom w:val="0"/>
      <w:divBdr>
        <w:top w:val="none" w:sz="0" w:space="0" w:color="auto"/>
        <w:left w:val="none" w:sz="0" w:space="0" w:color="auto"/>
        <w:bottom w:val="none" w:sz="0" w:space="0" w:color="auto"/>
        <w:right w:val="none" w:sz="0" w:space="0" w:color="auto"/>
      </w:divBdr>
    </w:div>
    <w:div w:id="1671905960">
      <w:bodyDiv w:val="1"/>
      <w:marLeft w:val="0"/>
      <w:marRight w:val="0"/>
      <w:marTop w:val="0"/>
      <w:marBottom w:val="0"/>
      <w:divBdr>
        <w:top w:val="none" w:sz="0" w:space="0" w:color="auto"/>
        <w:left w:val="none" w:sz="0" w:space="0" w:color="auto"/>
        <w:bottom w:val="none" w:sz="0" w:space="0" w:color="auto"/>
        <w:right w:val="none" w:sz="0" w:space="0" w:color="auto"/>
      </w:divBdr>
    </w:div>
    <w:div w:id="1871607446">
      <w:bodyDiv w:val="1"/>
      <w:marLeft w:val="0"/>
      <w:marRight w:val="0"/>
      <w:marTop w:val="0"/>
      <w:marBottom w:val="0"/>
      <w:divBdr>
        <w:top w:val="none" w:sz="0" w:space="0" w:color="auto"/>
        <w:left w:val="none" w:sz="0" w:space="0" w:color="auto"/>
        <w:bottom w:val="none" w:sz="0" w:space="0" w:color="auto"/>
        <w:right w:val="none" w:sz="0" w:space="0" w:color="auto"/>
      </w:divBdr>
    </w:div>
    <w:div w:id="194610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D663B-C03F-47F3-9F27-D0A68E149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4442</Words>
  <Characters>24435</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28820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HERAS RIVAS</dc:creator>
  <dc:description>Actualizado a 25-06-2018</dc:description>
  <cp:lastModifiedBy>Gloria Heras</cp:lastModifiedBy>
  <cp:revision>2</cp:revision>
  <dcterms:created xsi:type="dcterms:W3CDTF">2018-09-19T11:05:00Z</dcterms:created>
  <dcterms:modified xsi:type="dcterms:W3CDTF">2018-09-19T11:05:00Z</dcterms:modified>
</cp:coreProperties>
</file>